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016F9" w14:textId="1DEEFB12" w:rsidR="00D63B51" w:rsidRPr="005842E8" w:rsidRDefault="00225C78" w:rsidP="00F17FE2">
      <w:pPr>
        <w:bidi/>
        <w:jc w:val="center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بسمه تعالی</w:t>
      </w:r>
    </w:p>
    <w:p w14:paraId="57BE0A79" w14:textId="77777777" w:rsidR="00D63B51" w:rsidRPr="00AA10E4" w:rsidRDefault="00D63B51" w:rsidP="00D63B51">
      <w:pPr>
        <w:bidi/>
        <w:jc w:val="center"/>
        <w:rPr>
          <w:rFonts w:cs="2  Titr"/>
          <w:i/>
          <w:iCs/>
          <w:sz w:val="28"/>
          <w:szCs w:val="28"/>
        </w:rPr>
      </w:pPr>
      <w:r w:rsidRPr="00AA10E4">
        <w:rPr>
          <w:rFonts w:cs="2  Titr" w:hint="cs"/>
          <w:sz w:val="28"/>
          <w:szCs w:val="28"/>
          <w:rtl/>
        </w:rPr>
        <w:t xml:space="preserve">دانشگاه علوم پزشكي و خدمات بهداشتي درماني استان اصفهان </w:t>
      </w:r>
    </w:p>
    <w:p w14:paraId="30A4B0C1" w14:textId="37B28882" w:rsidR="00D63B51" w:rsidRPr="00AA10E4" w:rsidRDefault="00D63B51" w:rsidP="00D63B51">
      <w:pPr>
        <w:bidi/>
        <w:jc w:val="center"/>
        <w:rPr>
          <w:rFonts w:cs="2  Titr"/>
          <w:i/>
          <w:iCs/>
          <w:sz w:val="28"/>
          <w:szCs w:val="28"/>
          <w:rtl/>
        </w:rPr>
      </w:pPr>
      <w:r w:rsidRPr="00AA10E4">
        <w:rPr>
          <w:rFonts w:cs="2  Titr" w:hint="cs"/>
          <w:sz w:val="28"/>
          <w:szCs w:val="28"/>
          <w:rtl/>
        </w:rPr>
        <w:t>طرح دوره</w:t>
      </w:r>
      <w:r w:rsidR="00EE56E1" w:rsidRPr="00AA10E4">
        <w:rPr>
          <w:rFonts w:cs="2  Titr" w:hint="cs"/>
          <w:sz w:val="28"/>
          <w:szCs w:val="28"/>
          <w:rtl/>
        </w:rPr>
        <w:t xml:space="preserve"> درس های مجازی</w:t>
      </w:r>
    </w:p>
    <w:p w14:paraId="391DAC10" w14:textId="531221ED" w:rsidR="00D63B51" w:rsidRPr="00F17FE2" w:rsidRDefault="00F17FE2" w:rsidP="00A10C93">
      <w:pPr>
        <w:bidi/>
        <w:jc w:val="center"/>
        <w:rPr>
          <w:rFonts w:cs="B Nazanin"/>
          <w:b/>
          <w:bCs/>
          <w:rtl/>
        </w:rPr>
      </w:pPr>
      <w:r w:rsidRPr="00F17FE2">
        <w:rPr>
          <w:rFonts w:cs="B Nazanin" w:hint="cs"/>
          <w:b/>
          <w:bCs/>
          <w:rtl/>
        </w:rPr>
        <w:t xml:space="preserve">نيمسال  </w:t>
      </w:r>
      <w:r>
        <w:rPr>
          <w:rFonts w:cs="B Nazanin" w:hint="cs"/>
          <w:b/>
          <w:bCs/>
          <w:rtl/>
        </w:rPr>
        <w:t xml:space="preserve">اول </w:t>
      </w:r>
      <w:r w:rsidRPr="00F17FE2">
        <w:rPr>
          <w:rFonts w:cs="B Nazanin" w:hint="cs"/>
          <w:b/>
          <w:bCs/>
          <w:rtl/>
        </w:rPr>
        <w:t>سال</w:t>
      </w:r>
      <w:r w:rsidR="00A10C93">
        <w:rPr>
          <w:rFonts w:cs="B Nazanin" w:hint="cs"/>
          <w:b/>
          <w:bCs/>
          <w:rtl/>
        </w:rPr>
        <w:t>4</w:t>
      </w:r>
      <w:r w:rsidRPr="00F17FE2">
        <w:rPr>
          <w:rFonts w:cs="B Nazanin" w:hint="cs"/>
          <w:b/>
          <w:bCs/>
          <w:rtl/>
        </w:rPr>
        <w:t xml:space="preserve"> 140</w:t>
      </w:r>
      <w:r w:rsidR="006D2695">
        <w:rPr>
          <w:rFonts w:cs="B Nazanin" w:hint="cs"/>
          <w:b/>
          <w:bCs/>
          <w:rtl/>
        </w:rPr>
        <w:t>-140</w:t>
      </w:r>
      <w:r w:rsidR="00A10C93">
        <w:rPr>
          <w:rFonts w:cs="B Nazanin" w:hint="cs"/>
          <w:b/>
          <w:bCs/>
          <w:rtl/>
        </w:rPr>
        <w:t>3</w:t>
      </w:r>
    </w:p>
    <w:p w14:paraId="65A7ED3C" w14:textId="193A3961" w:rsidR="00F17FE2" w:rsidRPr="005842E8" w:rsidRDefault="00F17FE2" w:rsidP="00BB407F">
      <w:pPr>
        <w:bidi/>
        <w:jc w:val="center"/>
        <w:rPr>
          <w:rFonts w:cs="B Lotus"/>
          <w:b/>
          <w:bCs/>
          <w:rtl/>
        </w:rPr>
      </w:pPr>
      <w:r>
        <w:rPr>
          <w:rFonts w:cs="B Lotus"/>
          <w:b/>
          <w:bCs/>
          <w:rtl/>
        </w:rPr>
        <w:tab/>
      </w:r>
      <w:r>
        <w:rPr>
          <w:rFonts w:cs="B Lotus"/>
          <w:b/>
          <w:bCs/>
          <w:rtl/>
        </w:rPr>
        <w:tab/>
      </w:r>
      <w:r>
        <w:rPr>
          <w:rFonts w:cs="B Lotus"/>
          <w:b/>
          <w:bCs/>
          <w:rtl/>
        </w:rPr>
        <w:tab/>
      </w:r>
      <w:r>
        <w:rPr>
          <w:rFonts w:cs="B Lotus"/>
          <w:b/>
          <w:bCs/>
          <w:rtl/>
        </w:rPr>
        <w:tab/>
      </w:r>
      <w:r w:rsidRPr="005842E8">
        <w:rPr>
          <w:rFonts w:cs="B Lotus" w:hint="cs"/>
          <w:b/>
          <w:bCs/>
          <w:rtl/>
        </w:rPr>
        <w:t xml:space="preserve">  گروه آموزشی : </w:t>
      </w:r>
      <w:r>
        <w:rPr>
          <w:rFonts w:cs="B Lotus"/>
          <w:b/>
          <w:bCs/>
          <w:rtl/>
        </w:rPr>
        <w:tab/>
      </w:r>
      <w:r w:rsidR="00BB407F">
        <w:rPr>
          <w:rFonts w:cs="B Lotus" w:hint="cs"/>
          <w:b/>
          <w:bCs/>
          <w:rtl/>
        </w:rPr>
        <w:t>آموزش پزشکی</w:t>
      </w:r>
    </w:p>
    <w:p w14:paraId="5A9A183E" w14:textId="609382D2" w:rsidR="00D63B51" w:rsidRPr="00F17FE2" w:rsidRDefault="00D63B51" w:rsidP="00F17FE2">
      <w:pPr>
        <w:bidi/>
        <w:rPr>
          <w:rFonts w:cs="B Lotus"/>
          <w:b/>
          <w:bCs/>
          <w:rtl/>
        </w:rPr>
      </w:pPr>
      <w:r w:rsidRPr="005842E8">
        <w:rPr>
          <w:rFonts w:cs="B Lotus" w:hint="cs"/>
          <w:b/>
          <w:bCs/>
          <w:rtl/>
        </w:rPr>
        <w:t xml:space="preserve">نام درس: </w:t>
      </w:r>
      <w:r>
        <w:rPr>
          <w:rFonts w:cs="B Lotus"/>
          <w:b/>
          <w:bCs/>
        </w:rPr>
        <w:tab/>
      </w:r>
      <w:r w:rsidR="00BB407F">
        <w:rPr>
          <w:rFonts w:cs="B Lotus" w:hint="cs"/>
          <w:b/>
          <w:bCs/>
          <w:rtl/>
        </w:rPr>
        <w:t>مهارت</w:t>
      </w:r>
      <w:r w:rsidR="00BB407F">
        <w:rPr>
          <w:rFonts w:cs="B Lotus"/>
          <w:b/>
          <w:bCs/>
          <w:rtl/>
        </w:rPr>
        <w:softHyphen/>
      </w:r>
      <w:r w:rsidR="00BB407F">
        <w:rPr>
          <w:rFonts w:cs="B Lotus" w:hint="cs"/>
          <w:b/>
          <w:bCs/>
          <w:rtl/>
        </w:rPr>
        <w:t>های ارتباطی پایه</w:t>
      </w:r>
      <w:r>
        <w:rPr>
          <w:rFonts w:cs="B Lotus"/>
          <w:b/>
          <w:bCs/>
          <w:rtl/>
        </w:rPr>
        <w:tab/>
      </w:r>
      <w:r>
        <w:rPr>
          <w:rFonts w:cs="B Lotus"/>
          <w:b/>
          <w:bCs/>
          <w:rtl/>
        </w:rPr>
        <w:tab/>
      </w:r>
      <w:r>
        <w:rPr>
          <w:rFonts w:cs="B Lotus"/>
          <w:b/>
          <w:bCs/>
          <w:rtl/>
        </w:rPr>
        <w:tab/>
      </w:r>
      <w:r w:rsidRPr="005842E8">
        <w:rPr>
          <w:rFonts w:cs="B Lotus" w:hint="cs"/>
          <w:b/>
          <w:bCs/>
          <w:rtl/>
        </w:rPr>
        <w:tab/>
      </w:r>
      <w:r w:rsidRPr="005842E8">
        <w:rPr>
          <w:rFonts w:cs="B Lotus" w:hint="cs"/>
          <w:b/>
          <w:bCs/>
          <w:rtl/>
        </w:rPr>
        <w:tab/>
        <w:t xml:space="preserve"> </w:t>
      </w:r>
    </w:p>
    <w:tbl>
      <w:tblPr>
        <w:bidiVisual/>
        <w:tblW w:w="10198" w:type="dxa"/>
        <w:jc w:val="center"/>
        <w:tblLook w:val="04A0" w:firstRow="1" w:lastRow="0" w:firstColumn="1" w:lastColumn="0" w:noHBand="0" w:noVBand="1"/>
      </w:tblPr>
      <w:tblGrid>
        <w:gridCol w:w="4819"/>
        <w:gridCol w:w="5379"/>
      </w:tblGrid>
      <w:tr w:rsidR="00D63B51" w:rsidRPr="005842E8" w14:paraId="292D9591" w14:textId="77777777" w:rsidTr="00C83889">
        <w:trPr>
          <w:trHeight w:val="480"/>
          <w:jc w:val="center"/>
        </w:trPr>
        <w:tc>
          <w:tcPr>
            <w:tcW w:w="4819" w:type="dxa"/>
          </w:tcPr>
          <w:p w14:paraId="64A0F8AF" w14:textId="1DF018EC" w:rsidR="00D63B51" w:rsidRPr="005842E8" w:rsidRDefault="00F17FE2" w:rsidP="00D63B51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    </w:t>
            </w:r>
            <w:r w:rsidR="00D63B51" w:rsidRPr="005842E8">
              <w:rPr>
                <w:rFonts w:cs="B Lotus"/>
                <w:b/>
                <w:bCs/>
                <w:rtl/>
              </w:rPr>
              <w:t>شماره درس:</w:t>
            </w:r>
            <w:r w:rsidR="00D63B51" w:rsidRPr="005842E8">
              <w:rPr>
                <w:rFonts w:cs="B Lotus"/>
                <w:b/>
                <w:bCs/>
                <w:rtl/>
              </w:rPr>
              <w:tab/>
            </w:r>
            <w:r w:rsidR="00D63B51" w:rsidRPr="005842E8">
              <w:rPr>
                <w:rFonts w:cs="B Lotus" w:hint="cs"/>
                <w:b/>
                <w:bCs/>
                <w:rtl/>
              </w:rPr>
              <w:t xml:space="preserve"> </w:t>
            </w:r>
            <w:r w:rsidR="00D63B51">
              <w:rPr>
                <w:rFonts w:cs="B Lotus" w:hint="cs"/>
                <w:b/>
                <w:bCs/>
                <w:rtl/>
              </w:rPr>
              <w:t>..................................</w:t>
            </w:r>
            <w:r>
              <w:rPr>
                <w:rFonts w:cs="B Lotus" w:hint="cs"/>
                <w:b/>
                <w:bCs/>
                <w:rtl/>
              </w:rPr>
              <w:t xml:space="preserve">  </w:t>
            </w:r>
          </w:p>
        </w:tc>
        <w:tc>
          <w:tcPr>
            <w:tcW w:w="5379" w:type="dxa"/>
          </w:tcPr>
          <w:p w14:paraId="0E713C93" w14:textId="7EBF16DD" w:rsidR="00D63B51" w:rsidRPr="005842E8" w:rsidRDefault="00F17FE2" w:rsidP="00BB407F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      </w:t>
            </w:r>
            <w:r w:rsidR="00D63B51" w:rsidRPr="005842E8">
              <w:rPr>
                <w:rFonts w:cs="B Lotus" w:hint="cs"/>
                <w:b/>
                <w:bCs/>
                <w:rtl/>
              </w:rPr>
              <w:t>ر</w:t>
            </w:r>
            <w:r w:rsidR="00D63B51" w:rsidRPr="005842E8">
              <w:rPr>
                <w:rFonts w:cs="B Lotus"/>
                <w:b/>
                <w:bCs/>
                <w:rtl/>
              </w:rPr>
              <w:t>شته و مقطع تحصيلی :</w:t>
            </w:r>
            <w:r w:rsidR="00D63B51" w:rsidRPr="005842E8">
              <w:rPr>
                <w:rFonts w:cs="B Lotus" w:hint="cs"/>
                <w:b/>
                <w:bCs/>
                <w:rtl/>
              </w:rPr>
              <w:t xml:space="preserve"> </w:t>
            </w:r>
            <w:r w:rsidR="00D63B51">
              <w:rPr>
                <w:rFonts w:cs="B Lotus" w:hint="cs"/>
                <w:b/>
                <w:bCs/>
                <w:rtl/>
              </w:rPr>
              <w:t>.</w:t>
            </w:r>
            <w:r w:rsidR="00BB407F">
              <w:rPr>
                <w:rFonts w:cs="B Lotus" w:hint="cs"/>
                <w:b/>
                <w:bCs/>
                <w:rtl/>
              </w:rPr>
              <w:t>آموزش پزشکی-کارشناسی ارشد</w:t>
            </w:r>
            <w:r w:rsidR="006D2695">
              <w:rPr>
                <w:rFonts w:cs="B Lotus" w:hint="cs"/>
                <w:b/>
                <w:bCs/>
                <w:rtl/>
              </w:rPr>
              <w:t>مجازی</w:t>
            </w:r>
          </w:p>
        </w:tc>
      </w:tr>
      <w:tr w:rsidR="00D63B51" w:rsidRPr="005842E8" w14:paraId="3BEFA31B" w14:textId="77777777" w:rsidTr="00C83889">
        <w:trPr>
          <w:trHeight w:val="540"/>
          <w:jc w:val="center"/>
        </w:trPr>
        <w:tc>
          <w:tcPr>
            <w:tcW w:w="10198" w:type="dxa"/>
            <w:gridSpan w:val="2"/>
          </w:tcPr>
          <w:p w14:paraId="54CF9E10" w14:textId="52C2F276" w:rsidR="00D63B51" w:rsidRPr="005842E8" w:rsidRDefault="00F17FE2" w:rsidP="006D2695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   </w:t>
            </w:r>
            <w:r w:rsidR="00D63B51" w:rsidRPr="005842E8">
              <w:rPr>
                <w:rFonts w:cs="B Lotus"/>
                <w:b/>
                <w:bCs/>
                <w:rtl/>
              </w:rPr>
              <w:t>تعداد و نوع واحد (عملی) :</w:t>
            </w:r>
            <w:r w:rsidR="006D2695">
              <w:rPr>
                <w:rFonts w:cs="B Lotus" w:hint="cs"/>
                <w:b/>
                <w:bCs/>
                <w:rtl/>
              </w:rPr>
              <w:t>2 واحد(1</w:t>
            </w:r>
            <w:r w:rsidR="00BB407F">
              <w:rPr>
                <w:rFonts w:cs="B Lotus" w:hint="cs"/>
                <w:b/>
                <w:bCs/>
                <w:rtl/>
              </w:rPr>
              <w:t xml:space="preserve"> واحد عملی و </w:t>
            </w:r>
            <w:r w:rsidR="006D2695">
              <w:rPr>
                <w:rFonts w:cs="B Lotus" w:hint="cs"/>
                <w:b/>
                <w:bCs/>
                <w:rtl/>
              </w:rPr>
              <w:t>1</w:t>
            </w:r>
            <w:r w:rsidR="00BB407F">
              <w:rPr>
                <w:rFonts w:cs="B Lotus" w:hint="cs"/>
                <w:b/>
                <w:bCs/>
                <w:rtl/>
              </w:rPr>
              <w:t xml:space="preserve"> واحد نظری)</w:t>
            </w:r>
            <w:r w:rsidR="00D63B51">
              <w:rPr>
                <w:rFonts w:cs="B Lotus" w:hint="cs"/>
                <w:b/>
                <w:bCs/>
                <w:rtl/>
              </w:rPr>
              <w:t xml:space="preserve">         </w:t>
            </w:r>
            <w:r>
              <w:rPr>
                <w:rFonts w:cs="B Lotus" w:hint="cs"/>
                <w:b/>
                <w:bCs/>
                <w:rtl/>
              </w:rPr>
              <w:t xml:space="preserve">       </w:t>
            </w:r>
            <w:r w:rsidR="00D63B51">
              <w:rPr>
                <w:rFonts w:cs="B Lotus" w:hint="cs"/>
                <w:b/>
                <w:bCs/>
                <w:rtl/>
              </w:rPr>
              <w:t xml:space="preserve">        </w:t>
            </w:r>
            <w:r>
              <w:rPr>
                <w:rFonts w:cs="B Lotus" w:hint="cs"/>
                <w:b/>
                <w:bCs/>
                <w:rtl/>
              </w:rPr>
              <w:t xml:space="preserve">   </w:t>
            </w:r>
            <w:r w:rsidR="00D63B51">
              <w:rPr>
                <w:rFonts w:cs="B Lotus" w:hint="cs"/>
                <w:b/>
                <w:bCs/>
                <w:rtl/>
              </w:rPr>
              <w:t xml:space="preserve"> </w:t>
            </w:r>
            <w:r w:rsidR="00D63B51" w:rsidRPr="005842E8">
              <w:rPr>
                <w:rFonts w:cs="B Lotus"/>
                <w:b/>
                <w:bCs/>
                <w:rtl/>
              </w:rPr>
              <w:t>پيش نياز:</w:t>
            </w:r>
            <w:r w:rsidR="00D63B51" w:rsidRPr="005842E8">
              <w:rPr>
                <w:rFonts w:cs="B Lotus" w:hint="cs"/>
                <w:b/>
                <w:bCs/>
                <w:rtl/>
              </w:rPr>
              <w:t xml:space="preserve"> </w:t>
            </w:r>
            <w:r w:rsidR="00BB407F">
              <w:rPr>
                <w:rFonts w:cs="B Lotus" w:hint="cs"/>
                <w:b/>
                <w:bCs/>
                <w:rtl/>
              </w:rPr>
              <w:t>ندارد</w:t>
            </w:r>
          </w:p>
        </w:tc>
      </w:tr>
      <w:tr w:rsidR="00D63B51" w:rsidRPr="005842E8" w14:paraId="27C8490B" w14:textId="77777777" w:rsidTr="00C83889">
        <w:trPr>
          <w:trHeight w:val="480"/>
          <w:jc w:val="center"/>
        </w:trPr>
        <w:tc>
          <w:tcPr>
            <w:tcW w:w="4819" w:type="dxa"/>
          </w:tcPr>
          <w:p w14:paraId="7331FB09" w14:textId="77777777" w:rsidR="00D63B51" w:rsidRDefault="00F17FE2" w:rsidP="00BB407F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   </w:t>
            </w:r>
            <w:r w:rsidR="00D63B51" w:rsidRPr="005842E8">
              <w:rPr>
                <w:rFonts w:cs="B Lotus"/>
                <w:b/>
                <w:bCs/>
                <w:rtl/>
              </w:rPr>
              <w:t>نام مسوول درس:</w:t>
            </w:r>
            <w:r w:rsidR="00BB407F">
              <w:rPr>
                <w:rFonts w:cs="B Lotus" w:hint="cs"/>
                <w:b/>
                <w:bCs/>
                <w:rtl/>
              </w:rPr>
              <w:t>دکتر فریبا جوکار</w:t>
            </w:r>
            <w:r>
              <w:rPr>
                <w:rFonts w:cs="B Lotus" w:hint="cs"/>
                <w:b/>
                <w:bCs/>
                <w:rtl/>
              </w:rPr>
              <w:t xml:space="preserve">  </w:t>
            </w:r>
          </w:p>
          <w:p w14:paraId="73510DBC" w14:textId="11E45144" w:rsidR="006D2695" w:rsidRPr="005842E8" w:rsidRDefault="006D2695" w:rsidP="006D2695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مدرسین: دکتر جوکار، دکتر بابک                                      تلفن دفتر:8115- گروه پزشکی اجتماعی، طبقه اول                                                                                             </w:t>
            </w:r>
          </w:p>
        </w:tc>
        <w:tc>
          <w:tcPr>
            <w:tcW w:w="5379" w:type="dxa"/>
          </w:tcPr>
          <w:p w14:paraId="0788D7B7" w14:textId="194C7379" w:rsidR="00D63B51" w:rsidRPr="005842E8" w:rsidRDefault="00F17FE2" w:rsidP="00BB407F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     تلفن</w:t>
            </w:r>
            <w:r w:rsidR="00D63B51" w:rsidRPr="005842E8">
              <w:rPr>
                <w:rFonts w:cs="B Lotus"/>
                <w:b/>
                <w:bCs/>
                <w:rtl/>
              </w:rPr>
              <w:t xml:space="preserve"> دفتر :</w:t>
            </w:r>
            <w:r w:rsidR="00BB407F">
              <w:rPr>
                <w:rFonts w:cs="B Lotus" w:hint="cs"/>
                <w:b/>
                <w:bCs/>
                <w:rtl/>
              </w:rPr>
              <w:t>3375</w:t>
            </w:r>
            <w:r w:rsidR="006D2695">
              <w:rPr>
                <w:rFonts w:cs="B Lotus" w:hint="cs"/>
                <w:b/>
                <w:bCs/>
                <w:rtl/>
              </w:rPr>
              <w:t>، مرکز توسعه مطالعات ، طبقه دوم، اتاق 306</w:t>
            </w:r>
          </w:p>
        </w:tc>
      </w:tr>
      <w:tr w:rsidR="00D63B51" w:rsidRPr="005842E8" w14:paraId="0B1FB082" w14:textId="77777777" w:rsidTr="00C83889">
        <w:trPr>
          <w:trHeight w:val="540"/>
          <w:jc w:val="center"/>
        </w:trPr>
        <w:tc>
          <w:tcPr>
            <w:tcW w:w="4819" w:type="dxa"/>
          </w:tcPr>
          <w:p w14:paraId="49A7025D" w14:textId="4D9A61E6" w:rsidR="00D63B51" w:rsidRPr="005842E8" w:rsidRDefault="00F17FE2" w:rsidP="00BB407F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D63B51" w:rsidRPr="005842E8">
              <w:rPr>
                <w:rFonts w:hint="cs"/>
                <w:b/>
                <w:bCs/>
                <w:rtl/>
              </w:rPr>
              <w:t>٭</w:t>
            </w:r>
            <w:r w:rsidR="00D63B51" w:rsidRPr="005842E8">
              <w:rPr>
                <w:rFonts w:cs="B Lotus"/>
                <w:b/>
                <w:bCs/>
                <w:rtl/>
              </w:rPr>
              <w:t xml:space="preserve">آدرس </w:t>
            </w:r>
            <w:r w:rsidR="00D63B51" w:rsidRPr="005842E8">
              <w:rPr>
                <w:rFonts w:cs="B Lotus"/>
                <w:b/>
                <w:bCs/>
              </w:rPr>
              <w:t>Email</w:t>
            </w:r>
            <w:r w:rsidR="00D63B51" w:rsidRPr="005842E8">
              <w:rPr>
                <w:rFonts w:cs="B Lotus"/>
                <w:b/>
                <w:bCs/>
                <w:rtl/>
              </w:rPr>
              <w:t xml:space="preserve">: </w:t>
            </w:r>
            <w:r w:rsidR="00BB407F">
              <w:rPr>
                <w:rFonts w:cs="B Lotus"/>
                <w:b/>
                <w:bCs/>
              </w:rPr>
              <w:t>faribajowkar@gmail.com</w:t>
            </w:r>
          </w:p>
        </w:tc>
        <w:tc>
          <w:tcPr>
            <w:tcW w:w="5379" w:type="dxa"/>
          </w:tcPr>
          <w:p w14:paraId="27127BAF" w14:textId="77777777" w:rsidR="00D63B51" w:rsidRPr="005842E8" w:rsidRDefault="00D63B51" w:rsidP="00D63B51">
            <w:pPr>
              <w:bidi/>
              <w:rPr>
                <w:rFonts w:cs="B Lotus"/>
                <w:b/>
                <w:bCs/>
              </w:rPr>
            </w:pPr>
          </w:p>
        </w:tc>
      </w:tr>
    </w:tbl>
    <w:p w14:paraId="59C32D16" w14:textId="77777777" w:rsidR="00D63B51" w:rsidRPr="005842E8" w:rsidRDefault="00D63B51" w:rsidP="00D63B51">
      <w:pPr>
        <w:bidi/>
        <w:rPr>
          <w:rFonts w:cs="B Lotus"/>
        </w:rPr>
      </w:pP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540"/>
      </w:tblGrid>
      <w:tr w:rsidR="00D63B51" w:rsidRPr="005842E8" w14:paraId="731C527F" w14:textId="77777777" w:rsidTr="00C83889">
        <w:trPr>
          <w:trHeight w:val="555"/>
          <w:jc w:val="center"/>
        </w:trPr>
        <w:tc>
          <w:tcPr>
            <w:tcW w:w="9540" w:type="dxa"/>
          </w:tcPr>
          <w:p w14:paraId="2FA5983C" w14:textId="77777777" w:rsidR="00D63B51" w:rsidRPr="00F17FE2" w:rsidRDefault="00D63B51" w:rsidP="00D63B51">
            <w:pPr>
              <w:bidi/>
              <w:jc w:val="lowKashida"/>
              <w:rPr>
                <w:rFonts w:cs="B Lotus"/>
                <w:b/>
                <w:bCs/>
                <w:rtl/>
              </w:rPr>
            </w:pPr>
            <w:r w:rsidRPr="00F17FE2">
              <w:rPr>
                <w:rFonts w:cs="B Lotus" w:hint="cs"/>
                <w:b/>
                <w:bCs/>
                <w:rtl/>
              </w:rPr>
              <w:t xml:space="preserve">شرح درس: </w:t>
            </w:r>
          </w:p>
          <w:p w14:paraId="7ECDF735" w14:textId="7B8AE4BA" w:rsidR="00D63B51" w:rsidRPr="005842E8" w:rsidRDefault="00F821BC" w:rsidP="00D63B51">
            <w:pPr>
              <w:bidi/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در این درس مهارت های ارتباطی که یکی از اصول اصلی آغاز هر ازتباط موثر بین افراد چه در قالب ارتباط درمانی ، ارتباط حرفه ای با جزییات کامل ارایه می</w:t>
            </w:r>
            <w:r>
              <w:rPr>
                <w:rFonts w:cs="B Lotus"/>
                <w:b/>
                <w:bCs/>
                <w:rtl/>
                <w:lang w:bidi="fa-IR"/>
              </w:rPr>
              <w:softHyphen/>
            </w:r>
            <w:r>
              <w:rPr>
                <w:rFonts w:cs="B Lotus" w:hint="cs"/>
                <w:b/>
                <w:bCs/>
                <w:rtl/>
                <w:lang w:bidi="fa-IR"/>
              </w:rPr>
              <w:t>گردد.</w:t>
            </w:r>
          </w:p>
          <w:p w14:paraId="2DC1243C" w14:textId="77777777" w:rsidR="00D63B51" w:rsidRDefault="00D63B51" w:rsidP="00D63B51">
            <w:pPr>
              <w:bidi/>
              <w:jc w:val="lowKashida"/>
              <w:rPr>
                <w:rFonts w:cs="B Lotus"/>
                <w:b/>
                <w:bCs/>
                <w:rtl/>
              </w:rPr>
            </w:pPr>
            <w:r w:rsidRPr="005842E8">
              <w:rPr>
                <w:rFonts w:cs="B Lotus" w:hint="cs"/>
                <w:b/>
                <w:bCs/>
                <w:rtl/>
              </w:rPr>
              <w:t>هدف کلی درس:</w:t>
            </w:r>
          </w:p>
          <w:p w14:paraId="3E919C0C" w14:textId="0911024A" w:rsidR="00F821BC" w:rsidRPr="005842E8" w:rsidRDefault="00F821BC" w:rsidP="006D2695">
            <w:pPr>
              <w:bidi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آشنایی و کسب مهارته</w:t>
            </w:r>
            <w:r w:rsidR="006D2695">
              <w:rPr>
                <w:rFonts w:cs="B Lotus" w:hint="cs"/>
                <w:b/>
                <w:bCs/>
                <w:rtl/>
              </w:rPr>
              <w:t>ای</w:t>
            </w:r>
            <w:r>
              <w:rPr>
                <w:rFonts w:cs="B Lotus" w:hint="cs"/>
                <w:b/>
                <w:bCs/>
                <w:rtl/>
              </w:rPr>
              <w:t xml:space="preserve"> برقراری ارتباط در علوم پزشکی</w:t>
            </w:r>
          </w:p>
        </w:tc>
      </w:tr>
      <w:tr w:rsidR="00D63B51" w:rsidRPr="005842E8" w14:paraId="3E742E95" w14:textId="77777777" w:rsidTr="00C83889">
        <w:trPr>
          <w:trHeight w:val="540"/>
          <w:jc w:val="center"/>
        </w:trPr>
        <w:tc>
          <w:tcPr>
            <w:tcW w:w="9540" w:type="dxa"/>
          </w:tcPr>
          <w:p w14:paraId="1E762098" w14:textId="77777777" w:rsidR="00D63B51" w:rsidRPr="005842E8" w:rsidRDefault="00D63B51" w:rsidP="00D63B51">
            <w:pPr>
              <w:bidi/>
              <w:jc w:val="both"/>
              <w:rPr>
                <w:rFonts w:cs="B Lotus"/>
                <w:b/>
                <w:bCs/>
              </w:rPr>
            </w:pPr>
            <w:r w:rsidRPr="005842E8">
              <w:rPr>
                <w:rFonts w:cs="B Lotus" w:hint="cs"/>
                <w:b/>
                <w:bCs/>
                <w:rtl/>
              </w:rPr>
              <w:t>اهداف رفتاری:</w:t>
            </w:r>
          </w:p>
          <w:p w14:paraId="34CD2E40" w14:textId="77777777" w:rsidR="00D63B51" w:rsidRPr="005842E8" w:rsidRDefault="00D63B51" w:rsidP="00D63B51">
            <w:pPr>
              <w:bidi/>
              <w:jc w:val="both"/>
              <w:rPr>
                <w:rFonts w:cs="B Lotus"/>
                <w:rtl/>
              </w:rPr>
            </w:pPr>
            <w:r w:rsidRPr="005842E8">
              <w:rPr>
                <w:rFonts w:cs="B Lotus" w:hint="cs"/>
                <w:rtl/>
              </w:rPr>
              <w:t>در پایان این درس انتظار می‌رود فراگیران قادر باشند:</w:t>
            </w:r>
          </w:p>
        </w:tc>
      </w:tr>
      <w:tr w:rsidR="00F821BC" w:rsidRPr="005842E8" w14:paraId="06169A61" w14:textId="77777777" w:rsidTr="00C83889">
        <w:trPr>
          <w:trHeight w:val="540"/>
          <w:jc w:val="center"/>
        </w:trPr>
        <w:tc>
          <w:tcPr>
            <w:tcW w:w="9540" w:type="dxa"/>
          </w:tcPr>
          <w:p w14:paraId="62C04B53" w14:textId="51CBC741" w:rsidR="00F821BC" w:rsidRPr="00F821BC" w:rsidRDefault="00E5675E" w:rsidP="00F821BC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ارتباط و انواع آن را توضیح دهد.</w:t>
            </w:r>
          </w:p>
        </w:tc>
      </w:tr>
      <w:tr w:rsidR="00F821BC" w:rsidRPr="005842E8" w14:paraId="5BFB98F0" w14:textId="77777777" w:rsidTr="00C83889">
        <w:trPr>
          <w:trHeight w:val="540"/>
          <w:jc w:val="center"/>
        </w:trPr>
        <w:tc>
          <w:tcPr>
            <w:tcW w:w="9540" w:type="dxa"/>
          </w:tcPr>
          <w:p w14:paraId="2C2D2BF1" w14:textId="5DEA6C52" w:rsidR="00F821BC" w:rsidRPr="00F821BC" w:rsidRDefault="00E5675E" w:rsidP="00F821BC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مهارتهای اجتماعی را فهرست کند.</w:t>
            </w:r>
          </w:p>
        </w:tc>
      </w:tr>
      <w:tr w:rsidR="00F821BC" w:rsidRPr="005842E8" w14:paraId="1A5B85AD" w14:textId="77777777" w:rsidTr="00C83889">
        <w:trPr>
          <w:trHeight w:val="540"/>
          <w:jc w:val="center"/>
        </w:trPr>
        <w:tc>
          <w:tcPr>
            <w:tcW w:w="9540" w:type="dxa"/>
          </w:tcPr>
          <w:p w14:paraId="5E27079A" w14:textId="0DC1CD07" w:rsidR="00F821BC" w:rsidRPr="00A53231" w:rsidRDefault="00E5675E" w:rsidP="00F821BC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ارتباط جمعی و ارتباط فردی را مقایسه کند.</w:t>
            </w:r>
          </w:p>
        </w:tc>
      </w:tr>
      <w:tr w:rsidR="00F821BC" w:rsidRPr="005842E8" w14:paraId="3218ECE3" w14:textId="77777777" w:rsidTr="00C83889">
        <w:trPr>
          <w:trHeight w:val="540"/>
          <w:jc w:val="center"/>
        </w:trPr>
        <w:tc>
          <w:tcPr>
            <w:tcW w:w="9540" w:type="dxa"/>
          </w:tcPr>
          <w:p w14:paraId="4423F273" w14:textId="3245520F" w:rsidR="00F821BC" w:rsidRPr="00A53231" w:rsidRDefault="00E5675E" w:rsidP="00C732EB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lastRenderedPageBreak/>
              <w:t>کارکردهای حرکات بدن (</w:t>
            </w:r>
            <w:r>
              <w:rPr>
                <w:rFonts w:cs="B Lotus"/>
              </w:rPr>
              <w:t>body language</w:t>
            </w:r>
            <w:r>
              <w:rPr>
                <w:rFonts w:cs="B Lotus" w:hint="cs"/>
                <w:rtl/>
                <w:lang w:bidi="fa-IR"/>
              </w:rPr>
              <w:t>) را نام ببرد.</w:t>
            </w:r>
          </w:p>
        </w:tc>
      </w:tr>
      <w:tr w:rsidR="00D63B51" w:rsidRPr="005842E8" w14:paraId="3C4B7D43" w14:textId="77777777" w:rsidTr="00C83889">
        <w:trPr>
          <w:trHeight w:val="540"/>
          <w:jc w:val="center"/>
        </w:trPr>
        <w:tc>
          <w:tcPr>
            <w:tcW w:w="9540" w:type="dxa"/>
          </w:tcPr>
          <w:p w14:paraId="01448268" w14:textId="2CAA98A1" w:rsidR="00D63B51" w:rsidRPr="00A53231" w:rsidRDefault="00E5675E" w:rsidP="00D63B51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انواع پرسش را با ذکر مثال نام ببرند.</w:t>
            </w:r>
          </w:p>
        </w:tc>
      </w:tr>
      <w:tr w:rsidR="00D63B51" w:rsidRPr="005842E8" w14:paraId="2F4349E8" w14:textId="77777777" w:rsidTr="00C83889">
        <w:trPr>
          <w:trHeight w:val="540"/>
          <w:jc w:val="center"/>
        </w:trPr>
        <w:tc>
          <w:tcPr>
            <w:tcW w:w="9540" w:type="dxa"/>
          </w:tcPr>
          <w:p w14:paraId="371156FF" w14:textId="16DFE670" w:rsidR="00D63B51" w:rsidRPr="00A53231" w:rsidRDefault="00E5675E" w:rsidP="00D63B51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اهمیت گوش دادن فعال را با ذکر مثال نام ببرد.</w:t>
            </w:r>
          </w:p>
        </w:tc>
      </w:tr>
      <w:tr w:rsidR="00D63B51" w:rsidRPr="005842E8" w14:paraId="4ADC0155" w14:textId="77777777" w:rsidTr="00C83889">
        <w:trPr>
          <w:trHeight w:val="540"/>
          <w:jc w:val="center"/>
        </w:trPr>
        <w:tc>
          <w:tcPr>
            <w:tcW w:w="9540" w:type="dxa"/>
          </w:tcPr>
          <w:p w14:paraId="437717E2" w14:textId="6598622B" w:rsidR="00D63B51" w:rsidRPr="00A53231" w:rsidRDefault="00E5675E" w:rsidP="004B1552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تاریخچه و اهمیت مهارت</w:t>
            </w:r>
            <w:r>
              <w:rPr>
                <w:rFonts w:cs="B Lotus"/>
                <w:b/>
                <w:bCs/>
                <w:rtl/>
              </w:rPr>
              <w:softHyphen/>
            </w:r>
            <w:r>
              <w:rPr>
                <w:rFonts w:cs="B Lotus" w:hint="cs"/>
                <w:b/>
                <w:bCs/>
                <w:rtl/>
              </w:rPr>
              <w:t>های ارتباطی در</w:t>
            </w:r>
            <w:r w:rsidR="004B1552">
              <w:rPr>
                <w:rFonts w:cs="B Lotus" w:hint="cs"/>
                <w:b/>
                <w:bCs/>
                <w:rtl/>
              </w:rPr>
              <w:t>حرف سلامت</w:t>
            </w:r>
            <w:r>
              <w:rPr>
                <w:rFonts w:cs="B Lotus" w:hint="cs"/>
                <w:b/>
                <w:bCs/>
                <w:rtl/>
              </w:rPr>
              <w:t xml:space="preserve"> را نام ببرند.</w:t>
            </w:r>
          </w:p>
        </w:tc>
      </w:tr>
      <w:tr w:rsidR="00D63B51" w:rsidRPr="005842E8" w14:paraId="32C724CB" w14:textId="77777777" w:rsidTr="00C83889">
        <w:trPr>
          <w:trHeight w:val="540"/>
          <w:jc w:val="center"/>
        </w:trPr>
        <w:tc>
          <w:tcPr>
            <w:tcW w:w="9540" w:type="dxa"/>
          </w:tcPr>
          <w:p w14:paraId="75467241" w14:textId="541F412A" w:rsidR="00D63B51" w:rsidRPr="00EA3C1A" w:rsidRDefault="0059404F" w:rsidP="00D63B51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cs="B Lotus"/>
              </w:rPr>
            </w:pPr>
            <w:r>
              <w:rPr>
                <w:rFonts w:cs="B Lotus" w:hint="cs"/>
                <w:b/>
                <w:bCs/>
                <w:rtl/>
              </w:rPr>
              <w:t>تعارض و حل آن را در محیط کاری شرح دهد.</w:t>
            </w:r>
          </w:p>
          <w:p w14:paraId="3A46BEE5" w14:textId="77777777" w:rsidR="00EA3C1A" w:rsidRPr="00EA3C1A" w:rsidRDefault="00EA3C1A" w:rsidP="00EA3C1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cs="B Lotus"/>
              </w:rPr>
            </w:pPr>
            <w:r>
              <w:rPr>
                <w:rFonts w:cs="B Lotus" w:hint="cs"/>
                <w:b/>
                <w:bCs/>
                <w:rtl/>
              </w:rPr>
              <w:t>مهارت</w:t>
            </w:r>
            <w:r>
              <w:rPr>
                <w:rFonts w:cs="B Lotus"/>
                <w:b/>
                <w:bCs/>
                <w:rtl/>
              </w:rPr>
              <w:softHyphen/>
            </w:r>
            <w:r>
              <w:rPr>
                <w:rFonts w:cs="B Lotus" w:hint="cs"/>
                <w:b/>
                <w:bCs/>
                <w:rtl/>
              </w:rPr>
              <w:t>های ارایه اطلاعات و آموزش به بیمار را نام ببرند.</w:t>
            </w:r>
          </w:p>
          <w:p w14:paraId="41374399" w14:textId="77777777" w:rsidR="00EA3C1A" w:rsidRPr="00EA3C1A" w:rsidRDefault="00EA3C1A" w:rsidP="00EA3C1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cs="B Lotus"/>
              </w:rPr>
            </w:pPr>
            <w:r>
              <w:rPr>
                <w:rFonts w:cs="B Lotus" w:hint="cs"/>
                <w:b/>
                <w:bCs/>
                <w:rtl/>
              </w:rPr>
              <w:t>روش های ارزیابی مهارت</w:t>
            </w:r>
            <w:r>
              <w:rPr>
                <w:rFonts w:cs="B Lotus"/>
                <w:b/>
                <w:bCs/>
                <w:rtl/>
              </w:rPr>
              <w:softHyphen/>
            </w:r>
            <w:r>
              <w:rPr>
                <w:rFonts w:cs="B Lotus" w:hint="cs"/>
                <w:b/>
                <w:bCs/>
                <w:rtl/>
              </w:rPr>
              <w:t xml:space="preserve">های ارتباطی را شرح دهد. الگوی </w:t>
            </w:r>
            <w:proofErr w:type="spellStart"/>
            <w:r>
              <w:rPr>
                <w:rFonts w:cs="B Lotus"/>
                <w:b/>
                <w:bCs/>
              </w:rPr>
              <w:t>calgry</w:t>
            </w:r>
            <w:proofErr w:type="spellEnd"/>
            <w:r>
              <w:rPr>
                <w:rFonts w:cs="B Lotus" w:hint="cs"/>
                <w:b/>
                <w:bCs/>
                <w:rtl/>
                <w:lang w:bidi="fa-IR"/>
              </w:rPr>
              <w:t xml:space="preserve">، </w:t>
            </w:r>
            <w:r>
              <w:rPr>
                <w:rFonts w:cs="B Lotus"/>
                <w:b/>
                <w:bCs/>
                <w:lang w:bidi="fa-IR"/>
              </w:rPr>
              <w:t>Aspire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، </w:t>
            </w:r>
            <w:r>
              <w:rPr>
                <w:rFonts w:cs="B Lotus"/>
                <w:b/>
                <w:bCs/>
                <w:lang w:bidi="fa-IR"/>
              </w:rPr>
              <w:t>wires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، </w:t>
            </w:r>
            <w:proofErr w:type="spellStart"/>
            <w:r>
              <w:rPr>
                <w:rFonts w:cs="B Lotus"/>
                <w:b/>
                <w:bCs/>
                <w:lang w:bidi="fa-IR"/>
              </w:rPr>
              <w:t>cambridg</w:t>
            </w:r>
            <w:proofErr w:type="spellEnd"/>
          </w:p>
          <w:p w14:paraId="752BF79C" w14:textId="496DB14A" w:rsidR="00EA3C1A" w:rsidRPr="00A53231" w:rsidRDefault="00EA3C1A" w:rsidP="00EA3C1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روش های یاددهی مهارت های ارتباطی را نام ببرند.</w:t>
            </w:r>
          </w:p>
        </w:tc>
      </w:tr>
      <w:tr w:rsidR="00D63B51" w:rsidRPr="005842E8" w14:paraId="229EC87B" w14:textId="77777777" w:rsidTr="00C83889">
        <w:trPr>
          <w:trHeight w:val="450"/>
          <w:jc w:val="center"/>
        </w:trPr>
        <w:tc>
          <w:tcPr>
            <w:tcW w:w="9540" w:type="dxa"/>
          </w:tcPr>
          <w:p w14:paraId="1CDB42CF" w14:textId="77777777" w:rsidR="00D63B51" w:rsidRPr="005842E8" w:rsidRDefault="00D63B51" w:rsidP="00D63B51">
            <w:pPr>
              <w:bidi/>
              <w:rPr>
                <w:rFonts w:cs="B Lotus"/>
              </w:rPr>
            </w:pPr>
            <w:r w:rsidRPr="005842E8">
              <w:rPr>
                <w:rFonts w:hint="cs"/>
                <w:rtl/>
              </w:rPr>
              <w:t>٭</w:t>
            </w:r>
            <w:r w:rsidRPr="005842E8">
              <w:rPr>
                <w:rFonts w:cs="B Lotus" w:hint="cs"/>
                <w:b/>
                <w:bCs/>
                <w:rtl/>
              </w:rPr>
              <w:t>منابع اصلی درس</w:t>
            </w:r>
            <w:r w:rsidRPr="005842E8">
              <w:rPr>
                <w:rFonts w:cs="B Lotus"/>
              </w:rPr>
              <w:t xml:space="preserve"> </w:t>
            </w:r>
          </w:p>
        </w:tc>
      </w:tr>
    </w:tbl>
    <w:p w14:paraId="407DE2E3" w14:textId="2F720D5F" w:rsidR="00D63B51" w:rsidRPr="00B053FA" w:rsidRDefault="009267F9" w:rsidP="009267F9">
      <w:pPr>
        <w:rPr>
          <w:rFonts w:asciiTheme="majorBidi" w:hAnsiTheme="majorBidi" w:cstheme="majorBidi"/>
          <w:b/>
          <w:bCs/>
        </w:rPr>
      </w:pPr>
      <w:proofErr w:type="gramStart"/>
      <w:r>
        <w:rPr>
          <w:rFonts w:cs="B Lotus"/>
          <w:b/>
          <w:bCs/>
        </w:rPr>
        <w:t>1.</w:t>
      </w:r>
      <w:r w:rsidRPr="00B053FA">
        <w:rPr>
          <w:rFonts w:asciiTheme="majorBidi" w:hAnsiTheme="majorBidi" w:cstheme="majorBidi"/>
          <w:b/>
          <w:bCs/>
        </w:rPr>
        <w:t>D.Snadden.J.S.ker,Apractical</w:t>
      </w:r>
      <w:proofErr w:type="gramEnd"/>
      <w:r w:rsidRPr="00B053FA">
        <w:rPr>
          <w:rFonts w:asciiTheme="majorBidi" w:hAnsiTheme="majorBidi" w:cstheme="majorBidi"/>
          <w:b/>
          <w:bCs/>
        </w:rPr>
        <w:t xml:space="preserve"> guide for medical teacher, latest edition, chapter26</w:t>
      </w:r>
    </w:p>
    <w:p w14:paraId="4577C29D" w14:textId="206F5CF2" w:rsidR="009267F9" w:rsidRPr="00B053FA" w:rsidRDefault="009267F9" w:rsidP="009267F9">
      <w:pPr>
        <w:rPr>
          <w:rFonts w:asciiTheme="majorBidi" w:hAnsiTheme="majorBidi" w:cstheme="majorBidi"/>
          <w:b/>
          <w:bCs/>
        </w:rPr>
      </w:pPr>
      <w:r w:rsidRPr="00B053FA">
        <w:rPr>
          <w:rFonts w:asciiTheme="majorBidi" w:hAnsiTheme="majorBidi" w:cstheme="majorBidi"/>
          <w:b/>
          <w:bCs/>
        </w:rPr>
        <w:t xml:space="preserve">2.communication skills for doctors. Peter </w:t>
      </w:r>
      <w:proofErr w:type="spellStart"/>
      <w:r w:rsidRPr="00B053FA">
        <w:rPr>
          <w:rFonts w:asciiTheme="majorBidi" w:hAnsiTheme="majorBidi" w:cstheme="majorBidi"/>
          <w:b/>
          <w:bCs/>
        </w:rPr>
        <w:t>Magninre</w:t>
      </w:r>
      <w:proofErr w:type="spellEnd"/>
      <w:r w:rsidRPr="00B053FA">
        <w:rPr>
          <w:rFonts w:asciiTheme="majorBidi" w:hAnsiTheme="majorBidi" w:cstheme="majorBidi"/>
          <w:b/>
          <w:bCs/>
        </w:rPr>
        <w:t>, latest edition</w:t>
      </w:r>
    </w:p>
    <w:p w14:paraId="6B4D6A22" w14:textId="43D78882" w:rsidR="009267F9" w:rsidRDefault="009267F9" w:rsidP="009267F9">
      <w:pPr>
        <w:bidi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1.ارتباط پزشک </w:t>
      </w:r>
      <w:r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>
        <w:rPr>
          <w:rFonts w:cs="B Lotus" w:hint="cs"/>
          <w:b/>
          <w:bCs/>
          <w:rtl/>
          <w:lang w:bidi="fa-IR"/>
        </w:rPr>
        <w:t>بیمار، مترجم مصطفی ذوالفقاری مطلق، فاطمه قدیری لشکاجالی</w:t>
      </w:r>
    </w:p>
    <w:p w14:paraId="3E9CBD97" w14:textId="6BDECF2B" w:rsidR="009267F9" w:rsidRPr="005842E8" w:rsidRDefault="009267F9" w:rsidP="009267F9">
      <w:pPr>
        <w:bidi/>
        <w:rPr>
          <w:rFonts w:cs="B Lotus"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>2.مهارت ارتباط پزشک و بیمار . دکتر سلطان عربشاهی، دکتر بهادر. آخرین چاپ</w:t>
      </w:r>
    </w:p>
    <w:tbl>
      <w:tblPr>
        <w:tblW w:w="9540" w:type="dxa"/>
        <w:jc w:val="center"/>
        <w:tblLook w:val="0000" w:firstRow="0" w:lastRow="0" w:firstColumn="0" w:lastColumn="0" w:noHBand="0" w:noVBand="0"/>
      </w:tblPr>
      <w:tblGrid>
        <w:gridCol w:w="9540"/>
      </w:tblGrid>
      <w:tr w:rsidR="00D63B51" w:rsidRPr="005842E8" w14:paraId="31EC50A7" w14:textId="77777777" w:rsidTr="00C83889">
        <w:trPr>
          <w:trHeight w:val="405"/>
          <w:jc w:val="center"/>
        </w:trPr>
        <w:tc>
          <w:tcPr>
            <w:tcW w:w="9540" w:type="dxa"/>
          </w:tcPr>
          <w:p w14:paraId="3875EDE4" w14:textId="4E2B1780" w:rsidR="00D63B51" w:rsidRPr="005842E8" w:rsidRDefault="00D63B51" w:rsidP="0059404F">
            <w:pPr>
              <w:bidi/>
              <w:spacing w:line="276" w:lineRule="auto"/>
              <w:jc w:val="both"/>
              <w:rPr>
                <w:rFonts w:cs="B Lotus"/>
                <w:b/>
                <w:bCs/>
                <w:sz w:val="28"/>
                <w:szCs w:val="28"/>
              </w:rPr>
            </w:pPr>
            <w:r w:rsidRPr="005842E8">
              <w:rPr>
                <w:rFonts w:cs="B Lotus" w:hint="cs"/>
                <w:b/>
                <w:bCs/>
                <w:sz w:val="28"/>
                <w:szCs w:val="28"/>
                <w:rtl/>
              </w:rPr>
              <w:t>روش تدریس</w:t>
            </w:r>
            <w:r>
              <w:rPr>
                <w:rFonts w:cs="B Lotus" w:hint="cs"/>
                <w:b/>
                <w:bCs/>
                <w:rtl/>
              </w:rPr>
              <w:t>(در جلسات آفلاین</w:t>
            </w:r>
            <w:r w:rsidR="0059404F">
              <w:rPr>
                <w:rFonts w:cs="B Lotus" w:hint="cs"/>
                <w:b/>
                <w:bCs/>
                <w:rtl/>
              </w:rPr>
              <w:t xml:space="preserve"> و آنلاین</w:t>
            </w:r>
            <w:r>
              <w:rPr>
                <w:rFonts w:cs="B Lotus" w:hint="cs"/>
                <w:b/>
                <w:bCs/>
                <w:rtl/>
              </w:rPr>
              <w:t>)</w:t>
            </w:r>
            <w:r w:rsidRPr="005842E8">
              <w:rPr>
                <w:rFonts w:cs="B Lotus" w:hint="cs"/>
                <w:b/>
                <w:bCs/>
                <w:rtl/>
              </w:rPr>
              <w:t>:</w:t>
            </w:r>
            <w:r w:rsidRPr="005842E8">
              <w:rPr>
                <w:rFonts w:cs="B Lotus" w:hint="cs"/>
                <w:b/>
                <w:bCs/>
                <w:sz w:val="28"/>
                <w:szCs w:val="28"/>
                <w:rtl/>
              </w:rPr>
              <w:t>:</w:t>
            </w:r>
          </w:p>
          <w:p w14:paraId="1F340BFD" w14:textId="5A759DA9" w:rsidR="00D63B51" w:rsidRDefault="009267F9" w:rsidP="0059404F">
            <w:pPr>
              <w:bidi/>
              <w:spacing w:line="276" w:lineRule="auto"/>
              <w:jc w:val="both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سخنرانی، </w:t>
            </w:r>
            <w:r w:rsidR="0059404F">
              <w:rPr>
                <w:rFonts w:cs="B Lotus" w:hint="cs"/>
                <w:b/>
                <w:bCs/>
                <w:rtl/>
              </w:rPr>
              <w:t>پرسش و پاسخ</w:t>
            </w:r>
          </w:p>
          <w:p w14:paraId="205278F1" w14:textId="77777777" w:rsidR="00D63B51" w:rsidRPr="005842E8" w:rsidRDefault="00D63B51" w:rsidP="00D63B51">
            <w:pPr>
              <w:bidi/>
              <w:spacing w:line="276" w:lineRule="auto"/>
              <w:jc w:val="both"/>
              <w:rPr>
                <w:rFonts w:cs="B Lotus"/>
                <w:b/>
                <w:bCs/>
                <w:rtl/>
              </w:rPr>
            </w:pPr>
            <w:r w:rsidRPr="005842E8">
              <w:rPr>
                <w:rFonts w:cs="B Lotus" w:hint="cs"/>
                <w:b/>
                <w:bCs/>
                <w:rtl/>
              </w:rPr>
              <w:t>وظایف فراگیران</w:t>
            </w:r>
            <w:r>
              <w:rPr>
                <w:rFonts w:cs="B Lotus" w:hint="cs"/>
                <w:b/>
                <w:bCs/>
                <w:rtl/>
              </w:rPr>
              <w:t xml:space="preserve"> (در جلسات آفلاین و جلسات آنلاین به تفکیک)</w:t>
            </w:r>
            <w:r w:rsidRPr="005842E8">
              <w:rPr>
                <w:rFonts w:cs="B Lotus" w:hint="cs"/>
                <w:b/>
                <w:bCs/>
                <w:rtl/>
              </w:rPr>
              <w:t>:</w:t>
            </w:r>
          </w:p>
          <w:p w14:paraId="6295E842" w14:textId="28E5A895" w:rsidR="009267F9" w:rsidRDefault="00F054F4" w:rsidP="006D2695">
            <w:pPr>
              <w:bidi/>
              <w:spacing w:after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9267F9">
              <w:rPr>
                <w:rFonts w:cs="B Nazanin" w:hint="cs"/>
                <w:sz w:val="28"/>
                <w:szCs w:val="28"/>
                <w:rtl/>
              </w:rPr>
              <w:t>حضور به موقع در کلاسهای آنلاین طبق برنامه اعلام شده</w:t>
            </w:r>
          </w:p>
          <w:p w14:paraId="2BFC0FC8" w14:textId="77777777" w:rsidR="009267F9" w:rsidRDefault="009267F9" w:rsidP="009267F9">
            <w:pPr>
              <w:spacing w:after="0"/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Pr="009851A0">
              <w:rPr>
                <w:rFonts w:cs="B Nazanin" w:hint="cs"/>
                <w:sz w:val="28"/>
                <w:szCs w:val="28"/>
                <w:rtl/>
              </w:rPr>
              <w:t>مطالعه قبلي راجع به موضوعات و اهداف مورد نظر درس</w:t>
            </w:r>
          </w:p>
          <w:p w14:paraId="25846E6E" w14:textId="7D19C831" w:rsidR="009267F9" w:rsidRPr="009851A0" w:rsidRDefault="009267F9" w:rsidP="009267F9">
            <w:pPr>
              <w:spacing w:after="0"/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 انجام پروژه ها و تکالیف مشخص شده حین جلسات</w:t>
            </w:r>
            <w:r w:rsidR="006D2695">
              <w:rPr>
                <w:rFonts w:cs="B Nazanin" w:hint="cs"/>
                <w:sz w:val="28"/>
                <w:szCs w:val="28"/>
                <w:rtl/>
              </w:rPr>
              <w:t xml:space="preserve"> در زمان مقرر</w:t>
            </w:r>
          </w:p>
          <w:p w14:paraId="648D4BCC" w14:textId="0D483C53" w:rsidR="009267F9" w:rsidRPr="009851A0" w:rsidRDefault="009267F9" w:rsidP="006D2695">
            <w:pPr>
              <w:spacing w:after="0"/>
              <w:jc w:val="right"/>
              <w:rPr>
                <w:rFonts w:cs="B Nazanin"/>
                <w:sz w:val="28"/>
                <w:szCs w:val="28"/>
                <w:rtl/>
              </w:rPr>
            </w:pPr>
            <w:r w:rsidRPr="009851A0">
              <w:rPr>
                <w:rFonts w:cs="B Nazanin" w:hint="cs"/>
                <w:sz w:val="28"/>
                <w:szCs w:val="28"/>
                <w:rtl/>
              </w:rPr>
              <w:t xml:space="preserve">- شركت در بحث‌هاي </w:t>
            </w:r>
            <w:r w:rsidR="006D2695">
              <w:rPr>
                <w:rFonts w:cs="B Nazanin" w:hint="cs"/>
                <w:sz w:val="28"/>
                <w:szCs w:val="28"/>
                <w:rtl/>
              </w:rPr>
              <w:t>جلسات آنلاین</w:t>
            </w:r>
          </w:p>
          <w:p w14:paraId="1BA1C926" w14:textId="0D1DEE3C" w:rsidR="009267F9" w:rsidRDefault="009267F9" w:rsidP="006D2695">
            <w:pPr>
              <w:spacing w:after="0"/>
              <w:jc w:val="right"/>
              <w:rPr>
                <w:rFonts w:cs="B Nazanin"/>
                <w:sz w:val="28"/>
                <w:szCs w:val="28"/>
                <w:rtl/>
              </w:rPr>
            </w:pPr>
          </w:p>
          <w:p w14:paraId="46BAB97E" w14:textId="77777777" w:rsidR="00D63B51" w:rsidRPr="005842E8" w:rsidRDefault="00D63B51" w:rsidP="00D63B51">
            <w:pPr>
              <w:bidi/>
              <w:spacing w:line="276" w:lineRule="auto"/>
              <w:ind w:left="360"/>
              <w:jc w:val="both"/>
              <w:rPr>
                <w:rFonts w:cs="B Lotus"/>
                <w:b/>
                <w:bCs/>
                <w:rtl/>
              </w:rPr>
            </w:pPr>
            <w:r w:rsidRPr="005842E8">
              <w:rPr>
                <w:rFonts w:cs="B Lotus" w:hint="cs"/>
                <w:b/>
                <w:bCs/>
                <w:rtl/>
              </w:rPr>
              <w:t>قوانین و مقرات کلاس</w:t>
            </w:r>
            <w:r>
              <w:rPr>
                <w:rFonts w:cs="B Lotus" w:hint="cs"/>
                <w:b/>
                <w:bCs/>
                <w:rtl/>
              </w:rPr>
              <w:t>(در جلسات آفلاین و جلسات آنلاین به تفکیک)</w:t>
            </w:r>
            <w:r w:rsidRPr="005842E8">
              <w:rPr>
                <w:rFonts w:cs="B Lotus" w:hint="cs"/>
                <w:b/>
                <w:bCs/>
                <w:rtl/>
              </w:rPr>
              <w:t>::</w:t>
            </w:r>
          </w:p>
          <w:p w14:paraId="48531447" w14:textId="4E89CFB4" w:rsidR="00F054F4" w:rsidRPr="009851A0" w:rsidRDefault="00EF3288" w:rsidP="00F054F4">
            <w:pPr>
              <w:pStyle w:val="ListParagraph"/>
              <w:numPr>
                <w:ilvl w:val="0"/>
                <w:numId w:val="17"/>
              </w:numPr>
              <w:tabs>
                <w:tab w:val="num" w:pos="720"/>
                <w:tab w:val="left" w:pos="804"/>
              </w:tabs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="Arial Narrow" w:hAnsi="Arial Narrow" w:cs="B Nazanin" w:hint="cs"/>
                <w:sz w:val="28"/>
                <w:szCs w:val="28"/>
                <w:rtl/>
              </w:rPr>
              <w:t>ارایه تکالیف و خوانش محتوی درسی مطابق با طرح درس</w:t>
            </w:r>
          </w:p>
          <w:p w14:paraId="12B2EDB6" w14:textId="16EF73E5" w:rsidR="00A93828" w:rsidRPr="009851A0" w:rsidRDefault="00A93828" w:rsidP="00B053FA">
            <w:pPr>
              <w:pStyle w:val="ListParagraph"/>
              <w:numPr>
                <w:ilvl w:val="0"/>
                <w:numId w:val="17"/>
              </w:numPr>
              <w:bidi/>
              <w:spacing w:after="0" w:line="276" w:lineRule="auto"/>
              <w:jc w:val="lowKashida"/>
              <w:rPr>
                <w:rFonts w:ascii="Arial Narrow" w:hAnsi="Arial Narrow" w:cs="B Nazanin"/>
                <w:sz w:val="28"/>
                <w:szCs w:val="28"/>
                <w:rtl/>
              </w:rPr>
            </w:pPr>
            <w:r>
              <w:rPr>
                <w:rFonts w:ascii="Arial Narrow" w:hAnsi="Arial Narrow" w:cs="B Nazanin" w:hint="cs"/>
                <w:sz w:val="28"/>
                <w:szCs w:val="28"/>
                <w:rtl/>
              </w:rPr>
              <w:t xml:space="preserve">تاخیر در ارایه تکالیف </w:t>
            </w:r>
            <w:r w:rsidR="00B053FA">
              <w:rPr>
                <w:rFonts w:ascii="Arial Narrow" w:hAnsi="Arial Narrow" w:cs="B Nazanin" w:hint="cs"/>
                <w:sz w:val="28"/>
                <w:szCs w:val="28"/>
                <w:rtl/>
              </w:rPr>
              <w:t>امکان ارایه بازخورد را کند می کند</w:t>
            </w:r>
            <w:r>
              <w:rPr>
                <w:rFonts w:ascii="Arial Narrow" w:hAnsi="Arial Narrow" w:cs="B Nazanin" w:hint="cs"/>
                <w:sz w:val="28"/>
                <w:szCs w:val="28"/>
                <w:rtl/>
              </w:rPr>
              <w:t>.</w:t>
            </w:r>
          </w:p>
          <w:p w14:paraId="0F4BC7AD" w14:textId="410B3A1A" w:rsidR="00F054F4" w:rsidRDefault="00A93828" w:rsidP="00A93828">
            <w:pPr>
              <w:pStyle w:val="ListParagraph"/>
              <w:numPr>
                <w:ilvl w:val="0"/>
                <w:numId w:val="17"/>
              </w:numPr>
              <w:bidi/>
              <w:spacing w:after="0" w:line="276" w:lineRule="auto"/>
              <w:jc w:val="lowKashida"/>
              <w:rPr>
                <w:rFonts w:ascii="Arial Narrow" w:hAnsi="Arial Narrow" w:cs="B Nazanin"/>
                <w:sz w:val="28"/>
                <w:szCs w:val="28"/>
              </w:rPr>
            </w:pPr>
            <w:r>
              <w:rPr>
                <w:rFonts w:ascii="Arial Narrow" w:hAnsi="Arial Narrow" w:cs="B Nazanin" w:hint="cs"/>
                <w:sz w:val="28"/>
                <w:szCs w:val="28"/>
                <w:rtl/>
              </w:rPr>
              <w:t>در صورت استفاده از هوش مصنوعی در ارایه تکالیف ، امتیاز آن تکلیف برابر صفر خواهد بود.</w:t>
            </w:r>
          </w:p>
          <w:p w14:paraId="66C0D93A" w14:textId="774A4128" w:rsidR="00EF3288" w:rsidRDefault="00EF3288" w:rsidP="00EF3288">
            <w:pPr>
              <w:bidi/>
              <w:spacing w:after="0" w:line="276" w:lineRule="auto"/>
              <w:ind w:left="360"/>
              <w:jc w:val="lowKashida"/>
              <w:rPr>
                <w:rFonts w:ascii="Arial Narrow" w:hAnsi="Arial Narrow" w:cs="B Nazanin"/>
                <w:sz w:val="28"/>
                <w:szCs w:val="28"/>
                <w:rtl/>
              </w:rPr>
            </w:pPr>
            <w:r>
              <w:rPr>
                <w:rFonts w:ascii="Arial Narrow" w:hAnsi="Arial Narrow" w:cs="B Nazanin" w:hint="cs"/>
                <w:sz w:val="28"/>
                <w:szCs w:val="28"/>
                <w:rtl/>
              </w:rPr>
              <w:lastRenderedPageBreak/>
              <w:t>*</w:t>
            </w:r>
            <w:r w:rsidRPr="00EF3288">
              <w:rPr>
                <w:rFonts w:ascii="Arial Narrow" w:hAnsi="Arial Narrow" w:cs="B Nazanin" w:hint="cs"/>
                <w:sz w:val="28"/>
                <w:szCs w:val="28"/>
                <w:rtl/>
              </w:rPr>
              <w:t>فرمت ارایه تکلیف:</w:t>
            </w:r>
          </w:p>
          <w:p w14:paraId="76B296C9" w14:textId="2A4F8B43" w:rsidR="00EF3288" w:rsidRDefault="00EF3288" w:rsidP="00EF3288">
            <w:pPr>
              <w:bidi/>
              <w:spacing w:after="0" w:line="276" w:lineRule="auto"/>
              <w:ind w:left="360"/>
              <w:jc w:val="lowKashida"/>
              <w:rPr>
                <w:rFonts w:ascii="Arial Narrow" w:hAnsi="Arial Narrow" w:cs="B Nazanin"/>
                <w:sz w:val="28"/>
                <w:szCs w:val="28"/>
                <w:rtl/>
              </w:rPr>
            </w:pPr>
            <w:r>
              <w:rPr>
                <w:rFonts w:ascii="Arial Narrow" w:hAnsi="Arial Narrow" w:cs="B Nazanin" w:hint="cs"/>
                <w:sz w:val="28"/>
                <w:szCs w:val="28"/>
                <w:rtl/>
              </w:rPr>
              <w:t>-در صفحه اول نام و نام خانوادگی، عنوان تکلیف، منابعی که برای ارایه پاسخ استفاده شده،اظهار اصالت که دانشجو خودش تکلیف را انجام داده است.</w:t>
            </w:r>
          </w:p>
          <w:p w14:paraId="0436B745" w14:textId="1FA35E97" w:rsidR="00EF3288" w:rsidRPr="00EF3288" w:rsidRDefault="00EF3288" w:rsidP="00EF3288">
            <w:pPr>
              <w:bidi/>
              <w:spacing w:after="0" w:line="276" w:lineRule="auto"/>
              <w:ind w:left="360"/>
              <w:jc w:val="lowKashida"/>
              <w:rPr>
                <w:rFonts w:ascii="Arial Narrow" w:hAnsi="Arial Narrow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 Narrow" w:hAnsi="Arial Narrow" w:cs="B Nazanin" w:hint="cs"/>
                <w:sz w:val="28"/>
                <w:szCs w:val="28"/>
                <w:rtl/>
              </w:rPr>
              <w:t xml:space="preserve">-تکالیف حتما در فرمت </w:t>
            </w:r>
            <w:r>
              <w:rPr>
                <w:rFonts w:ascii="Arial Narrow" w:hAnsi="Arial Narrow" w:cs="B Nazanin"/>
                <w:sz w:val="28"/>
                <w:szCs w:val="28"/>
              </w:rPr>
              <w:t xml:space="preserve">word </w:t>
            </w:r>
            <w:r>
              <w:rPr>
                <w:rFonts w:ascii="Arial Narrow" w:hAnsi="Arial Narrow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 Narrow" w:hAnsi="Arial Narrow" w:cs="B Nazanin" w:hint="cs"/>
                <w:sz w:val="28"/>
                <w:szCs w:val="28"/>
                <w:rtl/>
                <w:lang w:bidi="fa-IR"/>
              </w:rPr>
              <w:t>باشد تا امکان بازخورد فراهم شود.</w:t>
            </w:r>
          </w:p>
          <w:p w14:paraId="45002731" w14:textId="77777777" w:rsidR="00F17FE2" w:rsidRPr="005842E8" w:rsidRDefault="00F17FE2" w:rsidP="00F17FE2">
            <w:pPr>
              <w:bidi/>
              <w:spacing w:line="276" w:lineRule="auto"/>
              <w:ind w:left="360"/>
              <w:jc w:val="both"/>
              <w:rPr>
                <w:rFonts w:cs="B Lotus"/>
                <w:rtl/>
              </w:rPr>
            </w:pPr>
          </w:p>
        </w:tc>
      </w:tr>
    </w:tbl>
    <w:p w14:paraId="00D314DE" w14:textId="77777777" w:rsidR="00105FB4" w:rsidRDefault="00105FB4" w:rsidP="00105FB4">
      <w:pPr>
        <w:bidi/>
        <w:rPr>
          <w:rFonts w:cs="B Lotus"/>
        </w:rPr>
      </w:pPr>
      <w:r>
        <w:rPr>
          <w:rFonts w:cs="B Lotus" w:hint="cs"/>
          <w:b/>
          <w:bCs/>
          <w:rtl/>
        </w:rPr>
        <w:lastRenderedPageBreak/>
        <w:t>نحوه ارزشيابی دانشجو و بارم مربوط به هر ارزشيابی: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4252"/>
        <w:gridCol w:w="1134"/>
      </w:tblGrid>
      <w:tr w:rsidR="00105FB4" w14:paraId="79F88639" w14:textId="77777777" w:rsidTr="00105FB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30F6" w14:textId="77777777" w:rsidR="00105FB4" w:rsidRDefault="00105FB4">
            <w:pPr>
              <w:bidi/>
              <w:jc w:val="center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1C92" w14:textId="77777777" w:rsidR="00105FB4" w:rsidRDefault="00105FB4">
            <w:pPr>
              <w:bidi/>
              <w:jc w:val="center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فعالیت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CBC2" w14:textId="77777777" w:rsidR="00105FB4" w:rsidRDefault="00105FB4">
            <w:pPr>
              <w:bidi/>
              <w:jc w:val="center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نمره از 20</w:t>
            </w:r>
          </w:p>
        </w:tc>
      </w:tr>
      <w:tr w:rsidR="00105FB4" w14:paraId="092BBD11" w14:textId="77777777" w:rsidTr="00105FB4">
        <w:trPr>
          <w:trHeight w:val="51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341D" w14:textId="77777777" w:rsidR="00105FB4" w:rsidRDefault="00105FB4">
            <w:pPr>
              <w:bidi/>
              <w:jc w:val="center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1CAB" w14:textId="77777777" w:rsidR="00105FB4" w:rsidRDefault="00105FB4">
            <w:pPr>
              <w:bidi/>
              <w:rPr>
                <w:rFonts w:cs="B Lotus"/>
              </w:rPr>
            </w:pPr>
            <w:r>
              <w:rPr>
                <w:rFonts w:cs="B Lotus" w:hint="cs"/>
                <w:rtl/>
              </w:rPr>
              <w:t>انجام تکالیف در سامانه نوید در زمان مقرر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A7B0" w14:textId="7CA8260B" w:rsidR="00105FB4" w:rsidRDefault="00EF3288" w:rsidP="00A10C93">
            <w:pPr>
              <w:bidi/>
              <w:jc w:val="center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</w:t>
            </w:r>
            <w:r w:rsidR="00A10C93">
              <w:rPr>
                <w:rFonts w:cs="B Lotus" w:hint="cs"/>
                <w:sz w:val="28"/>
                <w:szCs w:val="28"/>
                <w:rtl/>
              </w:rPr>
              <w:t>0</w:t>
            </w:r>
          </w:p>
        </w:tc>
      </w:tr>
      <w:tr w:rsidR="00105FB4" w14:paraId="35EF0FA3" w14:textId="77777777" w:rsidTr="00105FB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CAB7" w14:textId="61742880" w:rsidR="00105FB4" w:rsidRDefault="0059404F">
            <w:pPr>
              <w:bidi/>
              <w:jc w:val="center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8E05" w14:textId="03B1313B" w:rsidR="00105FB4" w:rsidRDefault="00EF3288">
            <w:pPr>
              <w:bidi/>
              <w:rPr>
                <w:rFonts w:cs="B Lotus"/>
              </w:rPr>
            </w:pPr>
            <w:r>
              <w:rPr>
                <w:rFonts w:cs="B Lotus" w:hint="cs"/>
                <w:rtl/>
              </w:rPr>
              <w:t>امتحان پایان ترم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30DC" w14:textId="29CB9432" w:rsidR="00105FB4" w:rsidRDefault="00A10C93">
            <w:pPr>
              <w:bidi/>
              <w:jc w:val="center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</w:tr>
    </w:tbl>
    <w:p w14:paraId="74F7A756" w14:textId="77777777" w:rsidR="00105FB4" w:rsidRDefault="00105FB4" w:rsidP="00105FB4">
      <w:pPr>
        <w:bidi/>
        <w:rPr>
          <w:rFonts w:cs="B Lotus"/>
          <w:rtl/>
        </w:rPr>
      </w:pPr>
    </w:p>
    <w:p w14:paraId="5BDB9796" w14:textId="77777777" w:rsidR="00105FB4" w:rsidRDefault="00105FB4" w:rsidP="00105FB4">
      <w:pPr>
        <w:bidi/>
        <w:rPr>
          <w:rFonts w:cs="B Lotus"/>
          <w:b/>
          <w:bCs/>
          <w:rtl/>
        </w:rPr>
      </w:pPr>
    </w:p>
    <w:p w14:paraId="12532D63" w14:textId="77777777" w:rsidR="00105FB4" w:rsidRDefault="00105FB4" w:rsidP="00105FB4">
      <w:pPr>
        <w:bidi/>
        <w:rPr>
          <w:rFonts w:cs="B Lotus"/>
          <w:b/>
          <w:bCs/>
          <w:rtl/>
        </w:rPr>
      </w:pPr>
    </w:p>
    <w:p w14:paraId="4B472596" w14:textId="77777777" w:rsidR="00F17FE2" w:rsidRDefault="00F17FE2" w:rsidP="00F17FE2">
      <w:pPr>
        <w:bidi/>
        <w:rPr>
          <w:rFonts w:cs="B Lotus"/>
          <w:b/>
          <w:bCs/>
          <w:rtl/>
        </w:rPr>
      </w:pPr>
    </w:p>
    <w:p w14:paraId="0379D78B" w14:textId="77777777" w:rsidR="00F17FE2" w:rsidRDefault="00F17FE2" w:rsidP="00F17FE2">
      <w:pPr>
        <w:bidi/>
        <w:rPr>
          <w:rFonts w:cs="B Lotus"/>
          <w:b/>
          <w:bCs/>
          <w:rtl/>
        </w:rPr>
      </w:pPr>
    </w:p>
    <w:p w14:paraId="744EA01F" w14:textId="77777777" w:rsidR="00F17FE2" w:rsidRDefault="00F17FE2" w:rsidP="00F17FE2">
      <w:pPr>
        <w:bidi/>
        <w:rPr>
          <w:rFonts w:cs="B Lotus"/>
          <w:b/>
          <w:bCs/>
          <w:rtl/>
        </w:rPr>
      </w:pPr>
    </w:p>
    <w:p w14:paraId="0761C10C" w14:textId="77777777" w:rsidR="00F17FE2" w:rsidRDefault="00F17FE2" w:rsidP="00F17FE2">
      <w:pPr>
        <w:bidi/>
        <w:rPr>
          <w:rFonts w:cs="B Lotus"/>
          <w:b/>
          <w:bCs/>
          <w:rtl/>
        </w:rPr>
      </w:pPr>
    </w:p>
    <w:p w14:paraId="4C379F88" w14:textId="77777777" w:rsidR="00F17FE2" w:rsidRDefault="00F17FE2" w:rsidP="00F17FE2">
      <w:pPr>
        <w:bidi/>
        <w:rPr>
          <w:rFonts w:cs="B Lotus"/>
          <w:b/>
          <w:bCs/>
          <w:rtl/>
        </w:rPr>
      </w:pPr>
    </w:p>
    <w:p w14:paraId="0CF00AC3" w14:textId="77777777" w:rsidR="00F17FE2" w:rsidRDefault="00F17FE2" w:rsidP="00F17FE2">
      <w:pPr>
        <w:bidi/>
        <w:rPr>
          <w:rFonts w:cs="B Lotus"/>
          <w:b/>
          <w:bCs/>
          <w:rtl/>
        </w:rPr>
      </w:pPr>
    </w:p>
    <w:p w14:paraId="6FD992F5" w14:textId="77777777" w:rsidR="00F17FE2" w:rsidRDefault="00F17FE2" w:rsidP="00F17FE2">
      <w:pPr>
        <w:bidi/>
        <w:rPr>
          <w:rFonts w:cs="B Lotus"/>
          <w:b/>
          <w:bCs/>
          <w:rtl/>
        </w:rPr>
      </w:pPr>
    </w:p>
    <w:p w14:paraId="08E7C315" w14:textId="77777777" w:rsidR="00F17FE2" w:rsidRDefault="00F17FE2" w:rsidP="00F17FE2">
      <w:pPr>
        <w:bidi/>
        <w:rPr>
          <w:rFonts w:cs="B Lotus"/>
          <w:b/>
          <w:bCs/>
          <w:rtl/>
        </w:rPr>
      </w:pPr>
    </w:p>
    <w:p w14:paraId="3E33BCB1" w14:textId="77777777" w:rsidR="00F17FE2" w:rsidRDefault="00F17FE2" w:rsidP="00F17FE2">
      <w:pPr>
        <w:bidi/>
        <w:rPr>
          <w:rFonts w:cs="B Lotus"/>
          <w:b/>
          <w:bCs/>
          <w:rtl/>
        </w:rPr>
      </w:pPr>
    </w:p>
    <w:p w14:paraId="61DAB7C0" w14:textId="77777777" w:rsidR="00F17FE2" w:rsidRDefault="00F17FE2" w:rsidP="00F17FE2">
      <w:pPr>
        <w:bidi/>
        <w:rPr>
          <w:rFonts w:cs="B Lotus"/>
          <w:b/>
          <w:bCs/>
          <w:rtl/>
        </w:rPr>
      </w:pPr>
    </w:p>
    <w:p w14:paraId="031A6632" w14:textId="77777777" w:rsidR="00F17FE2" w:rsidRDefault="00F17FE2" w:rsidP="00F17FE2">
      <w:pPr>
        <w:bidi/>
        <w:rPr>
          <w:rFonts w:cs="B Lotus"/>
          <w:b/>
          <w:bCs/>
          <w:rtl/>
        </w:rPr>
      </w:pPr>
    </w:p>
    <w:p w14:paraId="6F13467F" w14:textId="6E725E62" w:rsidR="00105FB4" w:rsidRPr="00A36A15" w:rsidRDefault="00105FB4" w:rsidP="00A36A15">
      <w:pPr>
        <w:bidi/>
        <w:spacing w:after="0" w:line="240" w:lineRule="auto"/>
        <w:ind w:left="360"/>
        <w:jc w:val="both"/>
        <w:rPr>
          <w:rFonts w:cs="B Lotus"/>
          <w:b/>
          <w:bCs/>
          <w:rtl/>
        </w:rPr>
      </w:pPr>
    </w:p>
    <w:tbl>
      <w:tblPr>
        <w:tblStyle w:val="TableGrid"/>
        <w:bidiVisual/>
        <w:tblW w:w="9276" w:type="dxa"/>
        <w:tblLook w:val="04A0" w:firstRow="1" w:lastRow="0" w:firstColumn="1" w:lastColumn="0" w:noHBand="0" w:noVBand="1"/>
      </w:tblPr>
      <w:tblGrid>
        <w:gridCol w:w="637"/>
        <w:gridCol w:w="1355"/>
        <w:gridCol w:w="3471"/>
        <w:gridCol w:w="1092"/>
        <w:gridCol w:w="1369"/>
        <w:gridCol w:w="1352"/>
      </w:tblGrid>
      <w:tr w:rsidR="00105FB4" w14:paraId="5F753387" w14:textId="77777777" w:rsidTr="00F17FE2">
        <w:tc>
          <w:tcPr>
            <w:tcW w:w="9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6721" w14:textId="77777777" w:rsidR="00105FB4" w:rsidRDefault="00105FB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lastRenderedPageBreak/>
              <w:t>جدول زمان بندی ارائه برنامه درس</w:t>
            </w:r>
          </w:p>
        </w:tc>
      </w:tr>
      <w:tr w:rsidR="00105FB4" w14:paraId="51C76041" w14:textId="77777777" w:rsidTr="00B0644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BA61" w14:textId="77777777" w:rsidR="00105FB4" w:rsidRDefault="00105FB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رديف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EA23" w14:textId="77777777" w:rsidR="00105FB4" w:rsidRDefault="00105FB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تاريخ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24D1" w14:textId="77777777" w:rsidR="00105FB4" w:rsidRDefault="00105FB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عنوان جلسه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598A" w14:textId="77777777" w:rsidR="00105FB4" w:rsidRDefault="00105FB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نوع جلسه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7A7E762" w14:textId="77777777" w:rsidR="00105FB4" w:rsidRDefault="00105FB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ماژول جلسات آفلاین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F649C26" w14:textId="439B76D7" w:rsidR="00105FB4" w:rsidRDefault="00A93828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مدرس</w:t>
            </w:r>
          </w:p>
        </w:tc>
      </w:tr>
      <w:tr w:rsidR="00105FB4" w14:paraId="20B4FA52" w14:textId="77777777" w:rsidTr="00B0644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8097" w14:textId="77777777" w:rsidR="00105FB4" w:rsidRDefault="00105FB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1F09" w14:textId="7A66DACE" w:rsidR="00105FB4" w:rsidRDefault="00B0644E" w:rsidP="00A10C93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جلسه اول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719E" w14:textId="2E57C7BE" w:rsidR="00105FB4" w:rsidRDefault="00A36A15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معرفی درس، اهداف، مفهوم ارتباط ، اجزای آن</w:t>
            </w:r>
            <w:r w:rsidR="00A93828">
              <w:rPr>
                <w:rFonts w:cs="B Lotus" w:hint="cs"/>
                <w:b/>
                <w:bCs/>
                <w:rtl/>
              </w:rPr>
              <w:t>، تاریخچه و اهمیت مهارت</w:t>
            </w:r>
            <w:r w:rsidR="00A93828">
              <w:rPr>
                <w:rFonts w:cs="B Lotus"/>
                <w:b/>
                <w:bCs/>
                <w:rtl/>
              </w:rPr>
              <w:softHyphen/>
            </w:r>
            <w:r w:rsidR="00A93828">
              <w:rPr>
                <w:rFonts w:cs="B Lotus" w:hint="cs"/>
                <w:b/>
                <w:bCs/>
                <w:rtl/>
              </w:rPr>
              <w:t>های ارتباطی در حرف سلامت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699A" w14:textId="4819CA6C" w:rsidR="00105FB4" w:rsidRDefault="00105FB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26839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28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65F0236B" w14:textId="21563DF0" w:rsidR="00105FB4" w:rsidRDefault="00105FB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334143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28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88B9DFB" w14:textId="1CA41E93" w:rsidR="00105FB4" w:rsidRDefault="00105FB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1543681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28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2F38856B" w14:textId="77777777" w:rsidR="00105FB4" w:rsidRDefault="00105FB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24311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26632E8B" w14:textId="77777777" w:rsidR="00105FB4" w:rsidRDefault="00105FB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86559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FD47B6" w14:textId="442793C3" w:rsidR="00105FB4" w:rsidRDefault="00A93828" w:rsidP="00A93828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جوکار</w:t>
            </w:r>
          </w:p>
        </w:tc>
      </w:tr>
      <w:tr w:rsidR="00B0644E" w14:paraId="05893EBE" w14:textId="77777777" w:rsidTr="00B0644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D02A" w14:textId="77777777" w:rsidR="00B0644E" w:rsidRDefault="00B0644E" w:rsidP="00B0644E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B3D2" w14:textId="3E1208CD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 w:rsidRPr="00917516">
              <w:rPr>
                <w:rFonts w:cs="B Lotus" w:hint="cs"/>
                <w:b/>
                <w:bCs/>
                <w:rtl/>
              </w:rPr>
              <w:t xml:space="preserve">جلسه </w:t>
            </w:r>
            <w:r>
              <w:rPr>
                <w:rFonts w:cs="B Lotus" w:hint="cs"/>
                <w:b/>
                <w:bCs/>
                <w:rtl/>
              </w:rPr>
              <w:t>دوم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3F5" w14:textId="2E93E602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عناصر </w:t>
            </w:r>
            <w:r w:rsidRPr="00A36A15">
              <w:rPr>
                <w:rFonts w:cs="B Lotus"/>
                <w:b/>
                <w:bCs/>
                <w:rtl/>
              </w:rPr>
              <w:t>ار</w:t>
            </w:r>
            <w:r w:rsidRPr="00A36A15">
              <w:rPr>
                <w:rFonts w:cs="B Lotus" w:hint="cs"/>
                <w:b/>
                <w:bCs/>
                <w:rtl/>
              </w:rPr>
              <w:t>ﺗﺒﺎﻃﻲ</w:t>
            </w:r>
            <w:r>
              <w:rPr>
                <w:rFonts w:cs="B Lotus" w:hint="cs"/>
                <w:b/>
                <w:bCs/>
                <w:rtl/>
              </w:rPr>
              <w:t xml:space="preserve"> و مدل های ارتباط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2A70" w14:textId="3AFA4435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77089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62D1D983" w14:textId="56D548FE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8078467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79253BA" w14:textId="28D3D91E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0685798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33A2D7F2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42353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09431C6F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46211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A686AB" w14:textId="604686B9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بابک</w:t>
            </w:r>
          </w:p>
        </w:tc>
      </w:tr>
      <w:tr w:rsidR="00B0644E" w14:paraId="2976B420" w14:textId="77777777" w:rsidTr="00B0644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16B8" w14:textId="1F4A0A49" w:rsidR="00B0644E" w:rsidRDefault="00B0644E" w:rsidP="00B0644E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6F68" w14:textId="62746583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 w:rsidRPr="00917516">
              <w:rPr>
                <w:rFonts w:cs="B Lotus" w:hint="cs"/>
                <w:b/>
                <w:bCs/>
                <w:rtl/>
              </w:rPr>
              <w:t>جلسه</w:t>
            </w:r>
            <w:r>
              <w:rPr>
                <w:rFonts w:cs="B Lotus" w:hint="cs"/>
                <w:b/>
                <w:bCs/>
                <w:rtl/>
              </w:rPr>
              <w:t xml:space="preserve"> سوم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ED11" w14:textId="77777777" w:rsidR="00B0644E" w:rsidRDefault="00B0644E" w:rsidP="00B0644E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کارکردهای حرکات بدن (</w:t>
            </w:r>
            <w:r>
              <w:rPr>
                <w:rFonts w:cs="B Lotus"/>
              </w:rPr>
              <w:t>body language</w:t>
            </w:r>
            <w:r>
              <w:rPr>
                <w:rFonts w:cs="B Lotus" w:hint="cs"/>
                <w:rtl/>
              </w:rPr>
              <w:t>)</w:t>
            </w:r>
          </w:p>
          <w:p w14:paraId="0591A51A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929A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81329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3F779263" w14:textId="57F921AB" w:rsidR="00B0644E" w:rsidRDefault="00B0644E" w:rsidP="00B0644E">
            <w:pPr>
              <w:bidi/>
              <w:rPr>
                <w:rFonts w:cs="B Lotus"/>
                <w:b/>
                <w:bCs/>
                <w:shd w:val="clear" w:color="auto" w:fill="F7CAAC" w:themeFill="accent2" w:themeFillTint="66"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547064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75700C5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20463979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7FC54447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31817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6937C5CA" w14:textId="4DD95945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63983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ABD0D1" w14:textId="22775770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جوکار</w:t>
            </w:r>
          </w:p>
        </w:tc>
      </w:tr>
      <w:tr w:rsidR="00B0644E" w14:paraId="5D09F8DA" w14:textId="77777777" w:rsidTr="00B0644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B2CC" w14:textId="3D1D658F" w:rsidR="00B0644E" w:rsidRDefault="00B0644E" w:rsidP="00B0644E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9A9" w14:textId="501880E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 w:rsidRPr="00917516">
              <w:rPr>
                <w:rFonts w:cs="B Lotus" w:hint="cs"/>
                <w:b/>
                <w:bCs/>
                <w:rtl/>
              </w:rPr>
              <w:t xml:space="preserve">جلسه </w:t>
            </w:r>
            <w:r>
              <w:rPr>
                <w:rFonts w:cs="B Lotus" w:hint="cs"/>
                <w:b/>
                <w:bCs/>
                <w:rtl/>
              </w:rPr>
              <w:t>چهارم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DB16" w14:textId="39752652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سبک های ارتباطی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B8A8" w14:textId="578735E5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9507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327FD176" w14:textId="13774E16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3938535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C9359D5" w14:textId="4243339D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5262482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6BEA2288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50501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103BB9D0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83819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542485" w14:textId="780F3E1F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بابک</w:t>
            </w:r>
          </w:p>
        </w:tc>
      </w:tr>
      <w:tr w:rsidR="00B0644E" w14:paraId="573AB898" w14:textId="77777777" w:rsidTr="00B0644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AAAB" w14:textId="155E7696" w:rsidR="00B0644E" w:rsidRDefault="00B0644E" w:rsidP="00B0644E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5C68" w14:textId="331C07CC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 w:rsidRPr="00917516">
              <w:rPr>
                <w:rFonts w:cs="B Lotus" w:hint="cs"/>
                <w:b/>
                <w:bCs/>
                <w:rtl/>
              </w:rPr>
              <w:t xml:space="preserve">جلسه </w:t>
            </w:r>
            <w:r>
              <w:rPr>
                <w:rFonts w:cs="B Lotus" w:hint="cs"/>
                <w:b/>
                <w:bCs/>
                <w:rtl/>
              </w:rPr>
              <w:t>پنجم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C60B" w14:textId="043A77AC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سبک های ارتباطی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59AE" w14:textId="62A8449F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84577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59583F34" w14:textId="57C0883C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20289811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97D8350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26623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4F234A3C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37538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17E3C627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37245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8357E4B" w14:textId="61F51BF1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بابک</w:t>
            </w:r>
          </w:p>
        </w:tc>
      </w:tr>
      <w:tr w:rsidR="00B0644E" w14:paraId="003CB6DF" w14:textId="77777777" w:rsidTr="00B0644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85A6" w14:textId="77777777" w:rsidR="00B0644E" w:rsidRDefault="00B0644E" w:rsidP="00B0644E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F065" w14:textId="30E25204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 w:rsidRPr="00917516">
              <w:rPr>
                <w:rFonts w:cs="B Lotus" w:hint="cs"/>
                <w:b/>
                <w:bCs/>
                <w:rtl/>
              </w:rPr>
              <w:t xml:space="preserve">جلسه </w:t>
            </w:r>
            <w:r>
              <w:rPr>
                <w:rFonts w:cs="B Lotus" w:hint="cs"/>
                <w:b/>
                <w:bCs/>
                <w:rtl/>
              </w:rPr>
              <w:t>ششم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2A4A" w14:textId="768D8F23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عوامل تخریب ارتباط موثر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09F6" w14:textId="33041CB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208042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7D13FB3B" w14:textId="6C3E59E4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782607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29A079D" w14:textId="79B1AA7B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646512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6A22CB34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21570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53DA7A6F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90729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F97DE6B" w14:textId="756792D8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جوکار</w:t>
            </w:r>
          </w:p>
        </w:tc>
      </w:tr>
      <w:tr w:rsidR="00B0644E" w14:paraId="7477C90D" w14:textId="77777777" w:rsidTr="00B0644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3033" w14:textId="77777777" w:rsidR="00B0644E" w:rsidRDefault="00B0644E" w:rsidP="00B0644E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EE4C" w14:textId="23FAC7A2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 w:rsidRPr="00917516">
              <w:rPr>
                <w:rFonts w:cs="B Lotus" w:hint="cs"/>
                <w:b/>
                <w:bCs/>
                <w:rtl/>
              </w:rPr>
              <w:t xml:space="preserve">جلسه </w:t>
            </w:r>
            <w:r>
              <w:rPr>
                <w:rFonts w:cs="B Lotus" w:hint="cs"/>
                <w:b/>
                <w:bCs/>
                <w:rtl/>
              </w:rPr>
              <w:t>هفتم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EA61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گوش دادن فعال</w:t>
            </w:r>
          </w:p>
          <w:p w14:paraId="36138C56" w14:textId="49CBC336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97F6" w14:textId="2164949F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9789796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1D016E3E" w14:textId="192901CB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11358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AEF0B00" w14:textId="5871734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2266542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1F85EDF9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87830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70071D4E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64176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FC2DD9" w14:textId="05173E86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بابک</w:t>
            </w:r>
          </w:p>
        </w:tc>
      </w:tr>
      <w:tr w:rsidR="00B0644E" w14:paraId="74A1D9DC" w14:textId="77777777" w:rsidTr="00B0644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F527" w14:textId="77777777" w:rsidR="00B0644E" w:rsidRDefault="00B0644E" w:rsidP="00B0644E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B5B3" w14:textId="300DFF31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 w:rsidRPr="00917516">
              <w:rPr>
                <w:rFonts w:cs="B Lotus" w:hint="cs"/>
                <w:b/>
                <w:bCs/>
                <w:rtl/>
              </w:rPr>
              <w:t>جلسه</w:t>
            </w:r>
            <w:r>
              <w:rPr>
                <w:rFonts w:cs="B Lotus" w:hint="cs"/>
                <w:b/>
                <w:bCs/>
                <w:rtl/>
              </w:rPr>
              <w:t xml:space="preserve"> هشتم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F600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همدلی</w:t>
            </w:r>
          </w:p>
          <w:p w14:paraId="13F4A0BF" w14:textId="33513345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77A9" w14:textId="491AF9A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75095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414651AE" w14:textId="2C4243A0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439360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1B85E65" w14:textId="37E4150F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5892003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590A2EE4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94026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76B5D7BC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2857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22519E" w14:textId="029D2B9B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بابک</w:t>
            </w:r>
          </w:p>
        </w:tc>
      </w:tr>
      <w:tr w:rsidR="00105FB4" w14:paraId="26CDE5F3" w14:textId="77777777" w:rsidTr="00B0644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C75C" w14:textId="77777777" w:rsidR="00105FB4" w:rsidRDefault="00105FB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C068" w14:textId="2F6DCB21" w:rsidR="00105FB4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 w:rsidRPr="00917516">
              <w:rPr>
                <w:rFonts w:cs="B Lotus" w:hint="cs"/>
                <w:b/>
                <w:bCs/>
                <w:rtl/>
              </w:rPr>
              <w:t>جلسه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rtl/>
              </w:rPr>
              <w:t>نهم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2129" w14:textId="2F0FFBCA" w:rsidR="00105FB4" w:rsidRDefault="00047B0A" w:rsidP="00047B0A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مهارت مذاکره و ارایه درخواست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FFC8" w14:textId="1795D514" w:rsidR="00105FB4" w:rsidRDefault="00105FB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62451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04F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414265FC" w14:textId="527EAE13" w:rsidR="00105FB4" w:rsidRDefault="00105FB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65873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04F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B4F5595" w14:textId="5294F3EE" w:rsidR="00105FB4" w:rsidRDefault="00105FB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0386608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C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1D92F139" w14:textId="77777777" w:rsidR="00105FB4" w:rsidRDefault="00105FB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39280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293CE51C" w14:textId="77777777" w:rsidR="00105FB4" w:rsidRDefault="00105FB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61667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02E2F00" w14:textId="0C5E0CE9" w:rsidR="00105FB4" w:rsidRDefault="009507C7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جوکار</w:t>
            </w:r>
          </w:p>
        </w:tc>
      </w:tr>
      <w:tr w:rsidR="00105FB4" w14:paraId="06621611" w14:textId="77777777" w:rsidTr="00B0644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51AD" w14:textId="77777777" w:rsidR="00105FB4" w:rsidRDefault="00105FB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2EBE" w14:textId="0A535D4E" w:rsidR="00105FB4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 w:rsidRPr="00917516">
              <w:rPr>
                <w:rFonts w:cs="B Lotus" w:hint="cs"/>
                <w:b/>
                <w:bCs/>
                <w:rtl/>
              </w:rPr>
              <w:t>جلسه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rtl/>
              </w:rPr>
              <w:t>دهم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FD65" w14:textId="77777777" w:rsidR="00047B0A" w:rsidRDefault="00047B0A" w:rsidP="00047B0A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تعارض و حل آن در محیط کار</w:t>
            </w:r>
          </w:p>
          <w:p w14:paraId="13030126" w14:textId="6EF0D3A3" w:rsidR="00047B0A" w:rsidRDefault="00047B0A" w:rsidP="00047B0A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C546" w14:textId="6218D3FD" w:rsidR="00105FB4" w:rsidRDefault="00105FB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213223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04F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105010A9" w14:textId="4C2D1548" w:rsidR="00105FB4" w:rsidRDefault="00105FB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364341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04F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A9BCB2E" w14:textId="63EC8B48" w:rsidR="00105FB4" w:rsidRDefault="00105FB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1885715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C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75CE8EDB" w14:textId="77777777" w:rsidR="00105FB4" w:rsidRDefault="00105FB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46027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104B5E06" w14:textId="77777777" w:rsidR="00105FB4" w:rsidRDefault="00105FB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lastRenderedPageBreak/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59366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62C666" w14:textId="0EF011EA" w:rsidR="00105FB4" w:rsidRDefault="009507C7" w:rsidP="00047B0A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lastRenderedPageBreak/>
              <w:t xml:space="preserve">دکتر </w:t>
            </w:r>
            <w:r w:rsidR="00047B0A">
              <w:rPr>
                <w:rFonts w:cs="B Lotus" w:hint="cs"/>
                <w:b/>
                <w:bCs/>
                <w:rtl/>
              </w:rPr>
              <w:t>بابک</w:t>
            </w:r>
          </w:p>
        </w:tc>
      </w:tr>
      <w:tr w:rsidR="00B0644E" w14:paraId="611A5912" w14:textId="77777777" w:rsidTr="00B0644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49F0" w14:textId="77777777" w:rsidR="00B0644E" w:rsidRDefault="00B0644E" w:rsidP="00B0644E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lastRenderedPageBreak/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6C22" w14:textId="76F1E97F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 w:rsidRPr="00E07878">
              <w:rPr>
                <w:rFonts w:cs="B Lotus" w:hint="cs"/>
                <w:b/>
                <w:bCs/>
                <w:rtl/>
              </w:rPr>
              <w:t>جلسه</w:t>
            </w:r>
            <w:r>
              <w:rPr>
                <w:rFonts w:cs="B Lotus" w:hint="cs"/>
                <w:b/>
                <w:bCs/>
                <w:rtl/>
              </w:rPr>
              <w:t xml:space="preserve"> یازده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354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رفتارهای مشارکت جویانه</w:t>
            </w:r>
          </w:p>
          <w:p w14:paraId="1F9B1637" w14:textId="3E7434D1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08DC" w14:textId="3B121795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33080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4B50A155" w14:textId="11DF85E9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669225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F4A29AB" w14:textId="3434216D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5242266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0B2D85A0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70691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6C6C1261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43744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90A097B" w14:textId="32602598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جوکار</w:t>
            </w:r>
          </w:p>
        </w:tc>
      </w:tr>
      <w:tr w:rsidR="00B0644E" w14:paraId="40021D6E" w14:textId="77777777" w:rsidTr="00B0644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F9E1" w14:textId="77777777" w:rsidR="00B0644E" w:rsidRDefault="00B0644E" w:rsidP="00B0644E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0D9F" w14:textId="27D6CBC1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 w:rsidRPr="00E07878">
              <w:rPr>
                <w:rFonts w:cs="B Lotus" w:hint="cs"/>
                <w:b/>
                <w:bCs/>
                <w:rtl/>
              </w:rPr>
              <w:t xml:space="preserve">جلسه </w:t>
            </w:r>
            <w:r>
              <w:rPr>
                <w:rFonts w:cs="B Lotus" w:hint="cs"/>
                <w:b/>
                <w:bCs/>
                <w:rtl/>
              </w:rPr>
              <w:t>دوازده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6147" w14:textId="1DF294D8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مهارت</w:t>
            </w:r>
            <w:r>
              <w:rPr>
                <w:rFonts w:cs="B Lotus"/>
                <w:b/>
                <w:bCs/>
                <w:rtl/>
              </w:rPr>
              <w:softHyphen/>
            </w:r>
            <w:r>
              <w:rPr>
                <w:rFonts w:cs="B Lotus" w:hint="cs"/>
                <w:b/>
                <w:bCs/>
                <w:rtl/>
              </w:rPr>
              <w:t>های ارایه اطلاعات و آموزش به بیمار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DCCC" w14:textId="01D1ABAD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837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02546F8E" w14:textId="0FBF30EF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223233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C484E5C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88336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7CF30CF7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40565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13456614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2169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869DAF7" w14:textId="21795D96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جوکار</w:t>
            </w:r>
          </w:p>
        </w:tc>
      </w:tr>
      <w:tr w:rsidR="00B0644E" w14:paraId="663C4101" w14:textId="77777777" w:rsidTr="00B0644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EDCA" w14:textId="77777777" w:rsidR="00B0644E" w:rsidRDefault="00B0644E" w:rsidP="00B0644E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1647" w14:textId="38DD87D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 w:rsidRPr="00E07878">
              <w:rPr>
                <w:rFonts w:cs="B Lotus" w:hint="cs"/>
                <w:b/>
                <w:bCs/>
                <w:rtl/>
              </w:rPr>
              <w:t xml:space="preserve">جلسه </w:t>
            </w:r>
            <w:r>
              <w:rPr>
                <w:rFonts w:cs="B Lotus" w:hint="cs"/>
                <w:b/>
                <w:bCs/>
                <w:rtl/>
              </w:rPr>
              <w:t>سیزده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8EF7" w14:textId="3DCE087B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روش های یاددهی مهارت های ارتباطی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6628" w14:textId="376E2DA8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7882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1BD5F0DD" w14:textId="78ADC45A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20271649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9860A26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50431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26405907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84112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0DA439E3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1314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4D72DB" w14:textId="1D933A39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جوکار</w:t>
            </w:r>
          </w:p>
        </w:tc>
      </w:tr>
      <w:tr w:rsidR="00B0644E" w14:paraId="2309537C" w14:textId="77777777" w:rsidTr="00B0644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B089" w14:textId="77777777" w:rsidR="00B0644E" w:rsidRDefault="00B0644E" w:rsidP="00B0644E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433" w14:textId="7FF718D0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 w:rsidRPr="00E07878">
              <w:rPr>
                <w:rFonts w:cs="B Lotus" w:hint="cs"/>
                <w:b/>
                <w:bCs/>
                <w:rtl/>
              </w:rPr>
              <w:t xml:space="preserve">جلسه </w:t>
            </w:r>
            <w:r>
              <w:rPr>
                <w:rFonts w:cs="B Lotus" w:hint="cs"/>
                <w:b/>
                <w:bCs/>
                <w:rtl/>
              </w:rPr>
              <w:t>چهارده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167F" w14:textId="6187900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روش های ارزیابی مهارت</w:t>
            </w:r>
            <w:r>
              <w:rPr>
                <w:rFonts w:cs="B Lotus"/>
                <w:b/>
                <w:bCs/>
                <w:rtl/>
              </w:rPr>
              <w:softHyphen/>
            </w:r>
            <w:r>
              <w:rPr>
                <w:rFonts w:cs="B Lotus" w:hint="cs"/>
                <w:b/>
                <w:bCs/>
                <w:rtl/>
              </w:rPr>
              <w:t>های ارتباطی را شرح دهد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C1EE" w14:textId="391669FF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68735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33239F5A" w14:textId="2F74AC1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76588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8A51C01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24140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71304A2C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63590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649A64E8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201248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21DF9EA" w14:textId="6F399572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جوکار</w:t>
            </w:r>
          </w:p>
        </w:tc>
      </w:tr>
      <w:tr w:rsidR="00B0644E" w14:paraId="6D8F8696" w14:textId="77777777" w:rsidTr="00B0644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8ED8" w14:textId="77777777" w:rsidR="00B0644E" w:rsidRDefault="00B0644E" w:rsidP="00B0644E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C34A" w14:textId="2BB54D4F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 w:rsidRPr="00E07878">
              <w:rPr>
                <w:rFonts w:cs="B Lotus" w:hint="cs"/>
                <w:b/>
                <w:bCs/>
                <w:rtl/>
              </w:rPr>
              <w:t xml:space="preserve">جلسه </w:t>
            </w:r>
            <w:r>
              <w:rPr>
                <w:rFonts w:cs="B Lotus" w:hint="cs"/>
                <w:b/>
                <w:bCs/>
                <w:rtl/>
              </w:rPr>
              <w:t>پانزده</w:t>
            </w:r>
            <w:bookmarkStart w:id="0" w:name="_GoBack"/>
            <w:bookmarkEnd w:id="0"/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F161" w14:textId="42CE8D0D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ارتباط در دنیای دیجیتال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0E0C" w14:textId="30CE3E20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90833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4404CD35" w14:textId="3B0F6E6E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9359363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74144FF" w14:textId="57F48F13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7383876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6E009CD6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23069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288DB268" w14:textId="77777777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59000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F021293" w14:textId="43EC3E26" w:rsidR="00B0644E" w:rsidRDefault="00B0644E" w:rsidP="00B0644E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جوکار</w:t>
            </w:r>
          </w:p>
        </w:tc>
      </w:tr>
    </w:tbl>
    <w:tbl>
      <w:tblPr>
        <w:tblW w:w="9540" w:type="dxa"/>
        <w:tblInd w:w="-612" w:type="dxa"/>
        <w:tblLook w:val="04A0" w:firstRow="1" w:lastRow="0" w:firstColumn="1" w:lastColumn="0" w:noHBand="0" w:noVBand="1"/>
      </w:tblPr>
      <w:tblGrid>
        <w:gridCol w:w="9540"/>
      </w:tblGrid>
      <w:tr w:rsidR="00105FB4" w14:paraId="5480A77D" w14:textId="77777777" w:rsidTr="00105FB4">
        <w:trPr>
          <w:trHeight w:val="495"/>
        </w:trPr>
        <w:tc>
          <w:tcPr>
            <w:tcW w:w="9540" w:type="dxa"/>
            <w:hideMark/>
          </w:tcPr>
          <w:p w14:paraId="49C638DF" w14:textId="77777777" w:rsidR="00105FB4" w:rsidRDefault="00105FB4">
            <w:pPr>
              <w:bidi/>
              <w:jc w:val="lowKashida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تاريخ امتحان پايان ترم: </w:t>
            </w:r>
            <w:r>
              <w:rPr>
                <w:rFonts w:cs="B Lotus" w:hint="cs"/>
                <w:rtl/>
              </w:rPr>
              <w:t xml:space="preserve">بر اساس تقویم آموزش                                                                      </w:t>
            </w:r>
          </w:p>
        </w:tc>
      </w:tr>
      <w:tr w:rsidR="00105FB4" w14:paraId="16516284" w14:textId="77777777" w:rsidTr="00105FB4">
        <w:trPr>
          <w:trHeight w:val="495"/>
        </w:trPr>
        <w:tc>
          <w:tcPr>
            <w:tcW w:w="9540" w:type="dxa"/>
            <w:hideMark/>
          </w:tcPr>
          <w:p w14:paraId="66A65680" w14:textId="0E315824" w:rsidR="00105FB4" w:rsidRDefault="00105FB4">
            <w:pPr>
              <w:bidi/>
              <w:jc w:val="lowKashida"/>
              <w:rPr>
                <w:rFonts w:cs="B Lotus"/>
                <w:b/>
                <w:bCs/>
              </w:rPr>
            </w:pPr>
          </w:p>
        </w:tc>
      </w:tr>
    </w:tbl>
    <w:p w14:paraId="3658DDC1" w14:textId="77777777" w:rsidR="00D63B51" w:rsidRPr="00F17FE2" w:rsidRDefault="00D63B51" w:rsidP="0046311B">
      <w:pPr>
        <w:bidi/>
        <w:rPr>
          <w:lang w:val="en-CA" w:bidi="fa-IR"/>
        </w:rPr>
      </w:pPr>
    </w:p>
    <w:sectPr w:rsidR="00D63B51" w:rsidRPr="00F17FE2" w:rsidSect="00225C78">
      <w:headerReference w:type="default" r:id="rId7"/>
      <w:footerReference w:type="default" r:id="rId8"/>
      <w:pgSz w:w="11906" w:h="16838" w:code="9"/>
      <w:pgMar w:top="1320" w:right="1440" w:bottom="180" w:left="1440" w:header="9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A65E" w14:textId="77777777" w:rsidR="009D4C21" w:rsidRDefault="009D4C21" w:rsidP="00D43283">
      <w:pPr>
        <w:spacing w:after="0" w:line="240" w:lineRule="auto"/>
      </w:pPr>
      <w:r>
        <w:separator/>
      </w:r>
    </w:p>
  </w:endnote>
  <w:endnote w:type="continuationSeparator" w:id="0">
    <w:p w14:paraId="49E7F40B" w14:textId="77777777" w:rsidR="009D4C21" w:rsidRDefault="009D4C21" w:rsidP="00D4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73F92" w14:textId="69192E25" w:rsidR="00C83889" w:rsidRDefault="00C83889">
    <w:pPr>
      <w:pStyle w:val="Footer"/>
      <w:rPr>
        <w:rtl/>
      </w:rPr>
    </w:pPr>
  </w:p>
  <w:p w14:paraId="060C38BB" w14:textId="1DE91801" w:rsidR="00C83889" w:rsidRDefault="00C83889">
    <w:pPr>
      <w:pStyle w:val="Footer"/>
      <w:rPr>
        <w:rtl/>
      </w:rPr>
    </w:pPr>
  </w:p>
  <w:p w14:paraId="124AAF70" w14:textId="563923B1" w:rsidR="00C83889" w:rsidRDefault="00C83889">
    <w:pPr>
      <w:pStyle w:val="Footer"/>
      <w:rPr>
        <w:rtl/>
      </w:rPr>
    </w:pPr>
  </w:p>
  <w:p w14:paraId="691B2C7E" w14:textId="5286CCE4" w:rsidR="00C83889" w:rsidRDefault="00C83889">
    <w:pPr>
      <w:pStyle w:val="Footer"/>
      <w:rPr>
        <w:rtl/>
      </w:rPr>
    </w:pPr>
  </w:p>
  <w:p w14:paraId="186F2EFB" w14:textId="77777777" w:rsidR="00C83889" w:rsidRDefault="00C83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7B4DE" w14:textId="77777777" w:rsidR="009D4C21" w:rsidRDefault="009D4C21" w:rsidP="00D43283">
      <w:pPr>
        <w:spacing w:after="0" w:line="240" w:lineRule="auto"/>
      </w:pPr>
      <w:r>
        <w:separator/>
      </w:r>
    </w:p>
  </w:footnote>
  <w:footnote w:type="continuationSeparator" w:id="0">
    <w:p w14:paraId="4B640EA4" w14:textId="77777777" w:rsidR="009D4C21" w:rsidRDefault="009D4C21" w:rsidP="00D4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7D893" w14:textId="1BA55A5D" w:rsidR="00C83889" w:rsidRDefault="00C83889" w:rsidP="008B313C">
    <w:pPr>
      <w:pStyle w:val="Header"/>
      <w:bidi/>
      <w:rPr>
        <w:rFonts w:cs="B Titr"/>
        <w:rtl/>
        <w:lang w:bidi="fa-IR"/>
      </w:rPr>
    </w:pPr>
    <w:r>
      <w:rPr>
        <w:noProof/>
        <w:rtl/>
      </w:rPr>
      <w:drawing>
        <wp:anchor distT="0" distB="0" distL="114300" distR="114300" simplePos="0" relativeHeight="251658240" behindDoc="0" locked="0" layoutInCell="1" allowOverlap="1" wp14:anchorId="64639A1D" wp14:editId="1EF70900">
          <wp:simplePos x="0" y="0"/>
          <wp:positionH relativeFrom="margin">
            <wp:posOffset>-312420</wp:posOffset>
          </wp:positionH>
          <wp:positionV relativeFrom="paragraph">
            <wp:posOffset>-348615</wp:posOffset>
          </wp:positionV>
          <wp:extent cx="784225" cy="784225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logo_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2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F34398C" wp14:editId="6D504DCC">
          <wp:simplePos x="0" y="0"/>
          <wp:positionH relativeFrom="column">
            <wp:posOffset>5676900</wp:posOffset>
          </wp:positionH>
          <wp:positionV relativeFrom="paragraph">
            <wp:posOffset>-440055</wp:posOffset>
          </wp:positionV>
          <wp:extent cx="655320" cy="875665"/>
          <wp:effectExtent l="0" t="0" r="0" b="635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86B99" w14:textId="1CFB9FA0" w:rsidR="00C83889" w:rsidRPr="008B313C" w:rsidRDefault="00C83889" w:rsidP="00EC143B">
    <w:pPr>
      <w:pStyle w:val="Header"/>
      <w:bidi/>
      <w:rPr>
        <w:rFonts w:cs="B Titr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654"/>
    <w:multiLevelType w:val="hybridMultilevel"/>
    <w:tmpl w:val="93387218"/>
    <w:lvl w:ilvl="0" w:tplc="022211CC">
      <w:start w:val="1"/>
      <w:numFmt w:val="bullet"/>
      <w:lvlText w:val="⃝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C821049"/>
    <w:multiLevelType w:val="hybridMultilevel"/>
    <w:tmpl w:val="A752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5A3E"/>
    <w:multiLevelType w:val="hybridMultilevel"/>
    <w:tmpl w:val="514E8B30"/>
    <w:lvl w:ilvl="0" w:tplc="6C4ACB14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712C"/>
    <w:multiLevelType w:val="hybridMultilevel"/>
    <w:tmpl w:val="E83ABC02"/>
    <w:lvl w:ilvl="0" w:tplc="022211CC">
      <w:start w:val="1"/>
      <w:numFmt w:val="bullet"/>
      <w:lvlText w:val="⃝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FB64702"/>
    <w:multiLevelType w:val="hybridMultilevel"/>
    <w:tmpl w:val="2EC6E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6911"/>
    <w:multiLevelType w:val="hybridMultilevel"/>
    <w:tmpl w:val="10EE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E7283"/>
    <w:multiLevelType w:val="hybridMultilevel"/>
    <w:tmpl w:val="C4BCF798"/>
    <w:lvl w:ilvl="0" w:tplc="1C541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C0596"/>
    <w:multiLevelType w:val="hybridMultilevel"/>
    <w:tmpl w:val="D9CCE7A4"/>
    <w:lvl w:ilvl="0" w:tplc="ED2062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75A29"/>
    <w:multiLevelType w:val="hybridMultilevel"/>
    <w:tmpl w:val="3072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C0E9F"/>
    <w:multiLevelType w:val="hybridMultilevel"/>
    <w:tmpl w:val="29E0C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E0E1C"/>
    <w:multiLevelType w:val="hybridMultilevel"/>
    <w:tmpl w:val="17DA7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8D7222"/>
    <w:multiLevelType w:val="hybridMultilevel"/>
    <w:tmpl w:val="BC9C2E10"/>
    <w:lvl w:ilvl="0" w:tplc="0C06AFD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F0E69"/>
    <w:multiLevelType w:val="hybridMultilevel"/>
    <w:tmpl w:val="07F22ED4"/>
    <w:lvl w:ilvl="0" w:tplc="CF4E689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CE7C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F21FA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8EA0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58885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D6E3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CC73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F21F6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30780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D78D4"/>
    <w:multiLevelType w:val="hybridMultilevel"/>
    <w:tmpl w:val="5FCA39FE"/>
    <w:lvl w:ilvl="0" w:tplc="9D1847F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41718"/>
    <w:multiLevelType w:val="hybridMultilevel"/>
    <w:tmpl w:val="FECED47E"/>
    <w:lvl w:ilvl="0" w:tplc="4F18A044">
      <w:start w:val="10"/>
      <w:numFmt w:val="bullet"/>
      <w:lvlText w:val="-"/>
      <w:lvlJc w:val="left"/>
      <w:pPr>
        <w:ind w:left="5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71AD5C11"/>
    <w:multiLevelType w:val="hybridMultilevel"/>
    <w:tmpl w:val="A9F46E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6"/>
  </w:num>
  <w:num w:numId="5">
    <w:abstractNumId w:val="12"/>
  </w:num>
  <w:num w:numId="6">
    <w:abstractNumId w:val="13"/>
  </w:num>
  <w:num w:numId="7">
    <w:abstractNumId w:val="9"/>
  </w:num>
  <w:num w:numId="8">
    <w:abstractNumId w:val="14"/>
  </w:num>
  <w:num w:numId="9">
    <w:abstractNumId w:val="0"/>
  </w:num>
  <w:num w:numId="10">
    <w:abstractNumId w:val="3"/>
  </w:num>
  <w:num w:numId="11">
    <w:abstractNumId w:val="15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83"/>
    <w:rsid w:val="00000D99"/>
    <w:rsid w:val="0000749C"/>
    <w:rsid w:val="00047B0A"/>
    <w:rsid w:val="000A0EA2"/>
    <w:rsid w:val="000C0DF9"/>
    <w:rsid w:val="000D2D45"/>
    <w:rsid w:val="000D3167"/>
    <w:rsid w:val="00105FB4"/>
    <w:rsid w:val="00181E71"/>
    <w:rsid w:val="001C0DCA"/>
    <w:rsid w:val="001D1BED"/>
    <w:rsid w:val="001F4B91"/>
    <w:rsid w:val="00203541"/>
    <w:rsid w:val="00225C78"/>
    <w:rsid w:val="002A5543"/>
    <w:rsid w:val="002C50C2"/>
    <w:rsid w:val="002F0D8B"/>
    <w:rsid w:val="00315AF0"/>
    <w:rsid w:val="00326B87"/>
    <w:rsid w:val="00334F6F"/>
    <w:rsid w:val="00355E4B"/>
    <w:rsid w:val="00367646"/>
    <w:rsid w:val="00382E44"/>
    <w:rsid w:val="00391305"/>
    <w:rsid w:val="003C024C"/>
    <w:rsid w:val="00444F85"/>
    <w:rsid w:val="00456EBE"/>
    <w:rsid w:val="0046311B"/>
    <w:rsid w:val="004644B5"/>
    <w:rsid w:val="004B1552"/>
    <w:rsid w:val="004B6865"/>
    <w:rsid w:val="004C65A9"/>
    <w:rsid w:val="004C78C6"/>
    <w:rsid w:val="004D20CA"/>
    <w:rsid w:val="004E112C"/>
    <w:rsid w:val="004F2C21"/>
    <w:rsid w:val="0059404F"/>
    <w:rsid w:val="005C70B3"/>
    <w:rsid w:val="005F44D1"/>
    <w:rsid w:val="00612F82"/>
    <w:rsid w:val="00634155"/>
    <w:rsid w:val="00670EDB"/>
    <w:rsid w:val="006B06D4"/>
    <w:rsid w:val="006B20F6"/>
    <w:rsid w:val="006C56B9"/>
    <w:rsid w:val="006D2695"/>
    <w:rsid w:val="006F0627"/>
    <w:rsid w:val="006F533D"/>
    <w:rsid w:val="007572DE"/>
    <w:rsid w:val="007957C4"/>
    <w:rsid w:val="007F260D"/>
    <w:rsid w:val="00813C18"/>
    <w:rsid w:val="00885699"/>
    <w:rsid w:val="00890BBF"/>
    <w:rsid w:val="008955E5"/>
    <w:rsid w:val="008A41FA"/>
    <w:rsid w:val="008B313C"/>
    <w:rsid w:val="008E5845"/>
    <w:rsid w:val="008F62A5"/>
    <w:rsid w:val="00925CC2"/>
    <w:rsid w:val="009267F9"/>
    <w:rsid w:val="0092698B"/>
    <w:rsid w:val="009507C7"/>
    <w:rsid w:val="0098796F"/>
    <w:rsid w:val="00996579"/>
    <w:rsid w:val="009C69FE"/>
    <w:rsid w:val="009D4C21"/>
    <w:rsid w:val="009F5C2B"/>
    <w:rsid w:val="00A10C93"/>
    <w:rsid w:val="00A35984"/>
    <w:rsid w:val="00A36A15"/>
    <w:rsid w:val="00A82711"/>
    <w:rsid w:val="00A93828"/>
    <w:rsid w:val="00AA10E4"/>
    <w:rsid w:val="00B053FA"/>
    <w:rsid w:val="00B0644E"/>
    <w:rsid w:val="00B153C3"/>
    <w:rsid w:val="00BB29B7"/>
    <w:rsid w:val="00BB407F"/>
    <w:rsid w:val="00BC0D8D"/>
    <w:rsid w:val="00BE4FE9"/>
    <w:rsid w:val="00BE6C1E"/>
    <w:rsid w:val="00C10690"/>
    <w:rsid w:val="00C13F39"/>
    <w:rsid w:val="00C1415E"/>
    <w:rsid w:val="00C166E9"/>
    <w:rsid w:val="00C453E1"/>
    <w:rsid w:val="00C732EB"/>
    <w:rsid w:val="00C8016C"/>
    <w:rsid w:val="00C83889"/>
    <w:rsid w:val="00CE272D"/>
    <w:rsid w:val="00CF1979"/>
    <w:rsid w:val="00D01FCA"/>
    <w:rsid w:val="00D149BC"/>
    <w:rsid w:val="00D33411"/>
    <w:rsid w:val="00D43283"/>
    <w:rsid w:val="00D63B51"/>
    <w:rsid w:val="00D70CA7"/>
    <w:rsid w:val="00D87861"/>
    <w:rsid w:val="00DF22CF"/>
    <w:rsid w:val="00DF67A6"/>
    <w:rsid w:val="00E4688D"/>
    <w:rsid w:val="00E5675E"/>
    <w:rsid w:val="00E73CB0"/>
    <w:rsid w:val="00EA3C1A"/>
    <w:rsid w:val="00EB323A"/>
    <w:rsid w:val="00EC143B"/>
    <w:rsid w:val="00EC4FA9"/>
    <w:rsid w:val="00ED143F"/>
    <w:rsid w:val="00ED6315"/>
    <w:rsid w:val="00EE56E1"/>
    <w:rsid w:val="00EF3288"/>
    <w:rsid w:val="00F054F4"/>
    <w:rsid w:val="00F17FE2"/>
    <w:rsid w:val="00F35EA1"/>
    <w:rsid w:val="00F459D8"/>
    <w:rsid w:val="00F55956"/>
    <w:rsid w:val="00F64771"/>
    <w:rsid w:val="00F66952"/>
    <w:rsid w:val="00F821BC"/>
    <w:rsid w:val="00F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6BDC3"/>
  <w15:docId w15:val="{0CBEEA74-2671-498A-85C2-CF12DA7D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283"/>
  </w:style>
  <w:style w:type="paragraph" w:styleId="Footer">
    <w:name w:val="footer"/>
    <w:basedOn w:val="Normal"/>
    <w:link w:val="FooterChar"/>
    <w:uiPriority w:val="99"/>
    <w:unhideWhenUsed/>
    <w:rsid w:val="00D43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283"/>
  </w:style>
  <w:style w:type="table" w:styleId="TableGrid">
    <w:name w:val="Table Grid"/>
    <w:basedOn w:val="TableNormal"/>
    <w:uiPriority w:val="59"/>
    <w:rsid w:val="00CE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C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3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5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5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5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4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12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709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elearning</dc:creator>
  <cp:lastModifiedBy>1402</cp:lastModifiedBy>
  <cp:revision>3</cp:revision>
  <dcterms:created xsi:type="dcterms:W3CDTF">2025-11-30T05:18:00Z</dcterms:created>
  <dcterms:modified xsi:type="dcterms:W3CDTF">2025-11-30T05:23:00Z</dcterms:modified>
</cp:coreProperties>
</file>