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0F" w:rsidRPr="001E5252" w:rsidRDefault="009837D9" w:rsidP="00851EDF">
      <w:pPr>
        <w:spacing w:line="360" w:lineRule="auto"/>
        <w:jc w:val="center"/>
        <w:rPr>
          <w:rFonts w:cs="B Lotus"/>
          <w:rtl/>
        </w:rPr>
      </w:pPr>
      <w:r w:rsidRPr="001E5252">
        <w:rPr>
          <w:rFonts w:cs="B Lotus"/>
          <w:rtl/>
        </w:rPr>
        <w:t>بسمه تعالي</w:t>
      </w:r>
    </w:p>
    <w:p w:rsidR="00F4351A" w:rsidRPr="001E5252" w:rsidRDefault="00F4351A" w:rsidP="005159A6">
      <w:pPr>
        <w:jc w:val="center"/>
        <w:rPr>
          <w:rFonts w:cs="B Lotus"/>
          <w:rtl/>
        </w:rPr>
      </w:pPr>
      <w:r w:rsidRPr="001E5252">
        <w:rPr>
          <w:rFonts w:cs="B Lotus"/>
          <w:rtl/>
        </w:rPr>
        <w:t>دانشگاه علوم پزشک</w:t>
      </w:r>
      <w:r w:rsidR="00037F32" w:rsidRPr="001E5252">
        <w:rPr>
          <w:rFonts w:cs="B Lotus"/>
          <w:rtl/>
        </w:rPr>
        <w:t>ي</w:t>
      </w:r>
      <w:r w:rsidRPr="001E5252">
        <w:rPr>
          <w:rFonts w:cs="B Lotus"/>
          <w:rtl/>
        </w:rPr>
        <w:t xml:space="preserve"> و خدمات بهداشت</w:t>
      </w:r>
      <w:r w:rsidR="00037F32" w:rsidRPr="001E5252">
        <w:rPr>
          <w:rFonts w:cs="B Lotus"/>
          <w:rtl/>
        </w:rPr>
        <w:t>ي</w:t>
      </w:r>
      <w:r w:rsidRPr="001E5252">
        <w:rPr>
          <w:rFonts w:cs="B Lotus"/>
          <w:rtl/>
        </w:rPr>
        <w:t xml:space="preserve">  درمان</w:t>
      </w:r>
      <w:r w:rsidR="00037F32" w:rsidRPr="001E5252">
        <w:rPr>
          <w:rFonts w:cs="B Lotus"/>
          <w:rtl/>
        </w:rPr>
        <w:t>ي</w:t>
      </w:r>
      <w:r w:rsidRPr="001E5252">
        <w:rPr>
          <w:rFonts w:cs="B Lotus"/>
          <w:rtl/>
        </w:rPr>
        <w:t xml:space="preserve"> اصفهان</w:t>
      </w:r>
    </w:p>
    <w:p w:rsidR="009837D9" w:rsidRPr="001E5252" w:rsidRDefault="005159A6" w:rsidP="00851EDF">
      <w:pPr>
        <w:spacing w:line="360" w:lineRule="auto"/>
        <w:jc w:val="center"/>
        <w:rPr>
          <w:rFonts w:cs="B Lotus"/>
          <w:rtl/>
        </w:rPr>
      </w:pPr>
      <w:r w:rsidRPr="001E5252">
        <w:rPr>
          <w:rFonts w:cs="B Lotus" w:hint="cs"/>
          <w:rtl/>
        </w:rPr>
        <w:t>مد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ر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ت مطالعات و توسعه آموزش پزشک</w:t>
      </w:r>
      <w:r w:rsidR="00037F32" w:rsidRPr="001E5252">
        <w:rPr>
          <w:rFonts w:cs="B Lotus" w:hint="cs"/>
          <w:rtl/>
        </w:rPr>
        <w:t>ي</w:t>
      </w:r>
    </w:p>
    <w:p w:rsidR="00F932C9" w:rsidRPr="001E5252" w:rsidRDefault="00F932C9" w:rsidP="00F478DC">
      <w:pPr>
        <w:jc w:val="lowKashida"/>
        <w:rPr>
          <w:rFonts w:cs="B Lotus"/>
          <w:rtl/>
        </w:rPr>
      </w:pPr>
      <w:r w:rsidRPr="001E5252">
        <w:rPr>
          <w:rFonts w:cs="B Lotus" w:hint="cs"/>
          <w:rtl/>
        </w:rPr>
        <w:t>عنوان درس: تدریس بالینی</w:t>
      </w:r>
    </w:p>
    <w:p w:rsidR="005159A6" w:rsidRPr="001E5252" w:rsidRDefault="005159A6" w:rsidP="00F478DC">
      <w:pPr>
        <w:jc w:val="lowKashida"/>
        <w:rPr>
          <w:rFonts w:cs="B Lotus"/>
          <w:rtl/>
        </w:rPr>
      </w:pPr>
      <w:r w:rsidRPr="001E5252">
        <w:rPr>
          <w:rFonts w:cs="B Lotus" w:hint="cs"/>
          <w:rtl/>
        </w:rPr>
        <w:t>شماره درس:</w:t>
      </w:r>
      <w:r w:rsidR="002C58D1" w:rsidRPr="001E5252">
        <w:rPr>
          <w:rFonts w:cs="B Lotus" w:hint="cs"/>
          <w:rtl/>
        </w:rPr>
        <w:tab/>
      </w:r>
      <w:r w:rsidR="002C58D1" w:rsidRPr="001E5252">
        <w:rPr>
          <w:rFonts w:cs="B Lotus" w:hint="cs"/>
          <w:rtl/>
        </w:rPr>
        <w:tab/>
        <w:t xml:space="preserve">   </w:t>
      </w:r>
      <w:r w:rsidR="006D09E3" w:rsidRPr="001E5252">
        <w:rPr>
          <w:rFonts w:cs="B Lotus" w:hint="cs"/>
          <w:rtl/>
        </w:rPr>
        <w:t>980589</w:t>
      </w:r>
      <w:r w:rsidR="002C58D1" w:rsidRPr="001E5252">
        <w:rPr>
          <w:rFonts w:cs="B Lotus" w:hint="cs"/>
          <w:rtl/>
        </w:rPr>
        <w:t xml:space="preserve">      </w:t>
      </w:r>
    </w:p>
    <w:p w:rsidR="00240EF7" w:rsidRPr="001E5252" w:rsidRDefault="00F4351A" w:rsidP="00BA2D58">
      <w:pPr>
        <w:jc w:val="lowKashida"/>
        <w:rPr>
          <w:rFonts w:cs="B Lotus"/>
          <w:rtl/>
        </w:rPr>
      </w:pPr>
      <w:r w:rsidRPr="001E5252">
        <w:rPr>
          <w:rFonts w:cs="B Lotus"/>
          <w:rtl/>
        </w:rPr>
        <w:t xml:space="preserve">تعداد واحد: </w:t>
      </w:r>
      <w:r w:rsidR="0067344A" w:rsidRPr="001E5252">
        <w:rPr>
          <w:rFonts w:cs="B Lotus" w:hint="cs"/>
          <w:rtl/>
        </w:rPr>
        <w:t>5/2</w:t>
      </w:r>
      <w:r w:rsidRPr="001E5252">
        <w:rPr>
          <w:rFonts w:cs="B Lotus"/>
          <w:rtl/>
        </w:rPr>
        <w:t xml:space="preserve"> واحد</w:t>
      </w:r>
      <w:r w:rsidR="000B0878" w:rsidRPr="001E5252">
        <w:rPr>
          <w:rFonts w:cs="B Lotus" w:hint="cs"/>
          <w:rtl/>
        </w:rPr>
        <w:t xml:space="preserve"> (</w:t>
      </w:r>
      <w:r w:rsidR="00BF1F9C" w:rsidRPr="001E5252">
        <w:rPr>
          <w:rFonts w:cs="B Lotus" w:hint="cs"/>
          <w:rtl/>
        </w:rPr>
        <w:t xml:space="preserve">یک واحد </w:t>
      </w:r>
      <w:r w:rsidR="000B0878" w:rsidRPr="001E5252">
        <w:rPr>
          <w:rFonts w:cs="B Lotus" w:hint="cs"/>
          <w:rtl/>
        </w:rPr>
        <w:t>نظر</w:t>
      </w:r>
      <w:r w:rsidR="006E38BA" w:rsidRPr="001E5252">
        <w:rPr>
          <w:rFonts w:cs="B Lotus" w:hint="cs"/>
          <w:rtl/>
        </w:rPr>
        <w:t>ي</w:t>
      </w:r>
      <w:r w:rsidR="000B0878" w:rsidRPr="001E5252">
        <w:rPr>
          <w:rFonts w:cs="B Lotus" w:hint="cs"/>
          <w:rtl/>
        </w:rPr>
        <w:t xml:space="preserve"> و </w:t>
      </w:r>
      <w:r w:rsidR="00BF1F9C" w:rsidRPr="001E5252">
        <w:rPr>
          <w:rFonts w:cs="B Lotus" w:hint="cs"/>
          <w:rtl/>
        </w:rPr>
        <w:t xml:space="preserve">یک و نیم واحد </w:t>
      </w:r>
      <w:r w:rsidR="000B0878" w:rsidRPr="001E5252">
        <w:rPr>
          <w:rFonts w:cs="B Lotus" w:hint="cs"/>
          <w:rtl/>
        </w:rPr>
        <w:t>عمل</w:t>
      </w:r>
      <w:r w:rsidR="006E38BA" w:rsidRPr="001E5252">
        <w:rPr>
          <w:rFonts w:cs="B Lotus" w:hint="cs"/>
          <w:rtl/>
        </w:rPr>
        <w:t>ي</w:t>
      </w:r>
      <w:r w:rsidR="000B0878" w:rsidRPr="001E5252">
        <w:rPr>
          <w:rFonts w:cs="B Lotus" w:hint="cs"/>
          <w:rtl/>
        </w:rPr>
        <w:t>)</w:t>
      </w:r>
      <w:r w:rsidR="00BF1F9C" w:rsidRPr="001E5252">
        <w:rPr>
          <w:rFonts w:cs="B Lotus" w:hint="cs"/>
          <w:rtl/>
        </w:rPr>
        <w:tab/>
      </w:r>
      <w:r w:rsidR="00240EF7" w:rsidRPr="001E5252">
        <w:rPr>
          <w:rFonts w:cs="B Lotus" w:hint="cs"/>
          <w:rtl/>
        </w:rPr>
        <w:t>زمان کلاس:</w:t>
      </w:r>
      <w:r w:rsidR="00BA2D58" w:rsidRPr="001E5252">
        <w:rPr>
          <w:rFonts w:cs="B Lotus" w:hint="cs"/>
          <w:rtl/>
        </w:rPr>
        <w:t xml:space="preserve">سه </w:t>
      </w:r>
      <w:r w:rsidR="000C0DEE" w:rsidRPr="001E5252">
        <w:rPr>
          <w:rFonts w:cs="B Lotus" w:hint="cs"/>
          <w:rtl/>
        </w:rPr>
        <w:t xml:space="preserve">شنبه ساعت </w:t>
      </w:r>
      <w:r w:rsidR="00BA2D58" w:rsidRPr="001E5252">
        <w:rPr>
          <w:rFonts w:cs="B Lotus" w:hint="cs"/>
          <w:rtl/>
        </w:rPr>
        <w:t>10-8</w:t>
      </w:r>
      <w:r w:rsidR="00240EF7" w:rsidRPr="001E5252">
        <w:rPr>
          <w:rFonts w:cs="B Lotus" w:hint="cs"/>
          <w:rtl/>
        </w:rPr>
        <w:tab/>
        <w:t xml:space="preserve">     </w:t>
      </w:r>
    </w:p>
    <w:p w:rsidR="00F4351A" w:rsidRPr="001E5252" w:rsidRDefault="00F4351A" w:rsidP="00BA2D58">
      <w:pPr>
        <w:jc w:val="lowKashida"/>
        <w:rPr>
          <w:rFonts w:cs="B Lotus"/>
          <w:rtl/>
        </w:rPr>
      </w:pPr>
      <w:r w:rsidRPr="001E5252">
        <w:rPr>
          <w:rFonts w:cs="B Lotus"/>
          <w:rtl/>
        </w:rPr>
        <w:t>نيمسال</w:t>
      </w:r>
      <w:r w:rsidR="0089106F" w:rsidRPr="001E5252">
        <w:rPr>
          <w:rFonts w:cs="B Lotus" w:hint="cs"/>
          <w:rtl/>
        </w:rPr>
        <w:t xml:space="preserve"> </w:t>
      </w:r>
      <w:r w:rsidR="006A295F" w:rsidRPr="001E5252">
        <w:rPr>
          <w:rFonts w:cs="B Lotus" w:hint="cs"/>
          <w:rtl/>
        </w:rPr>
        <w:t>اول</w:t>
      </w:r>
      <w:r w:rsidR="00185EC3" w:rsidRPr="001E5252">
        <w:rPr>
          <w:rFonts w:cs="B Lotus" w:hint="cs"/>
          <w:rtl/>
        </w:rPr>
        <w:t>:</w:t>
      </w:r>
      <w:r w:rsidR="00334447" w:rsidRPr="001E5252">
        <w:rPr>
          <w:rFonts w:cs="B Lotus" w:hint="cs"/>
          <w:rtl/>
        </w:rPr>
        <w:t xml:space="preserve"> </w:t>
      </w:r>
      <w:r w:rsidR="000C0DEE" w:rsidRPr="001E5252">
        <w:rPr>
          <w:rFonts w:cs="B Lotus" w:hint="cs"/>
          <w:rtl/>
        </w:rPr>
        <w:t>140</w:t>
      </w:r>
      <w:r w:rsidR="00BA2D58" w:rsidRPr="001E5252">
        <w:rPr>
          <w:rFonts w:cs="B Lotus" w:hint="cs"/>
          <w:rtl/>
        </w:rPr>
        <w:t>5</w:t>
      </w:r>
      <w:r w:rsidR="000C0DEE" w:rsidRPr="001E5252">
        <w:rPr>
          <w:rFonts w:cs="B Lotus" w:hint="cs"/>
          <w:rtl/>
        </w:rPr>
        <w:t>-140</w:t>
      </w:r>
      <w:r w:rsidR="00BA2D58" w:rsidRPr="001E5252">
        <w:rPr>
          <w:rFonts w:cs="B Lotus" w:hint="cs"/>
          <w:rtl/>
        </w:rPr>
        <w:t>4</w:t>
      </w:r>
    </w:p>
    <w:p w:rsidR="00F4351A" w:rsidRPr="001E5252" w:rsidRDefault="00F4351A" w:rsidP="00BF2ED0">
      <w:pPr>
        <w:jc w:val="lowKashida"/>
        <w:rPr>
          <w:rFonts w:cs="B Lotus"/>
          <w:rtl/>
        </w:rPr>
      </w:pPr>
      <w:r w:rsidRPr="001E5252">
        <w:rPr>
          <w:rFonts w:cs="B Lotus"/>
          <w:rtl/>
        </w:rPr>
        <w:t>رده دانشجو</w:t>
      </w:r>
      <w:r w:rsidR="00037F32" w:rsidRPr="001E5252">
        <w:rPr>
          <w:rFonts w:cs="B Lotus"/>
          <w:rtl/>
        </w:rPr>
        <w:t>يي</w:t>
      </w:r>
      <w:r w:rsidRPr="001E5252">
        <w:rPr>
          <w:rFonts w:cs="B Lotus"/>
          <w:rtl/>
        </w:rPr>
        <w:t xml:space="preserve">: </w:t>
      </w:r>
      <w:r w:rsidR="000B0878" w:rsidRPr="001E5252">
        <w:rPr>
          <w:rFonts w:cs="B Lotus" w:hint="cs"/>
          <w:rtl/>
        </w:rPr>
        <w:t>کارشناس</w:t>
      </w:r>
      <w:r w:rsidR="006E38BA" w:rsidRPr="001E5252">
        <w:rPr>
          <w:rFonts w:cs="B Lotus" w:hint="cs"/>
          <w:rtl/>
        </w:rPr>
        <w:t>ي</w:t>
      </w:r>
      <w:r w:rsidR="000B0878" w:rsidRPr="001E5252">
        <w:rPr>
          <w:rFonts w:cs="B Lotus" w:hint="cs"/>
          <w:rtl/>
        </w:rPr>
        <w:t xml:space="preserve"> ارشد</w:t>
      </w:r>
      <w:r w:rsidRPr="001E5252">
        <w:rPr>
          <w:rFonts w:cs="B Lotus"/>
          <w:rtl/>
        </w:rPr>
        <w:t xml:space="preserve">                                                          تعداد</w:t>
      </w:r>
      <w:r w:rsidR="001127AB" w:rsidRPr="001E5252">
        <w:rPr>
          <w:rFonts w:cs="B Lotus" w:hint="cs"/>
          <w:rtl/>
        </w:rPr>
        <w:t xml:space="preserve"> </w:t>
      </w:r>
      <w:r w:rsidRPr="001E5252">
        <w:rPr>
          <w:rFonts w:cs="B Lotus"/>
          <w:rtl/>
        </w:rPr>
        <w:t xml:space="preserve">دانشجو: </w:t>
      </w:r>
      <w:r w:rsidR="006206F7" w:rsidRPr="001E5252">
        <w:rPr>
          <w:rFonts w:cs="B Lotus" w:hint="cs"/>
          <w:rtl/>
        </w:rPr>
        <w:t xml:space="preserve"> </w:t>
      </w:r>
      <w:r w:rsidR="00BF2ED0" w:rsidRPr="001E5252">
        <w:rPr>
          <w:rFonts w:cs="B Lotus"/>
        </w:rPr>
        <w:t xml:space="preserve">3 </w:t>
      </w:r>
      <w:r w:rsidR="00BF2ED0" w:rsidRPr="001E5252">
        <w:rPr>
          <w:rFonts w:cs="B Lotus" w:hint="cs"/>
          <w:rtl/>
        </w:rPr>
        <w:t>نفر</w:t>
      </w:r>
    </w:p>
    <w:p w:rsidR="00BF1F9C" w:rsidRPr="001E5252" w:rsidRDefault="00BF1F9C" w:rsidP="00F478DC">
      <w:pPr>
        <w:jc w:val="lowKashida"/>
        <w:rPr>
          <w:rFonts w:cs="B Lotus"/>
          <w:rtl/>
        </w:rPr>
      </w:pPr>
      <w:r w:rsidRPr="001E5252">
        <w:rPr>
          <w:rFonts w:cs="B Lotus" w:hint="cs"/>
          <w:rtl/>
        </w:rPr>
        <w:t>پیش نیاز و یا همزمان: نظریه های یادگیری و مهارت های مقدماتی تدریس، الگوهای یاددهی و یادگیری</w:t>
      </w:r>
    </w:p>
    <w:p w:rsidR="005159A6" w:rsidRPr="001E5252" w:rsidRDefault="005159A6" w:rsidP="00F478DC">
      <w:pPr>
        <w:jc w:val="lowKashida"/>
        <w:rPr>
          <w:rFonts w:cs="B Lotus"/>
          <w:rtl/>
        </w:rPr>
      </w:pPr>
      <w:r w:rsidRPr="001E5252">
        <w:rPr>
          <w:rFonts w:cs="B Lotus" w:hint="cs"/>
          <w:rtl/>
        </w:rPr>
        <w:t>محل کلاس: کلاس دانشجو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ان </w:t>
      </w:r>
      <w:r w:rsidR="000B0878" w:rsidRPr="001E5252">
        <w:rPr>
          <w:rFonts w:cs="B Lotus" w:hint="cs"/>
          <w:rtl/>
        </w:rPr>
        <w:t>کارشناس</w:t>
      </w:r>
      <w:r w:rsidR="006E38BA" w:rsidRPr="001E5252">
        <w:rPr>
          <w:rFonts w:cs="B Lotus" w:hint="cs"/>
          <w:rtl/>
        </w:rPr>
        <w:t>ي</w:t>
      </w:r>
      <w:r w:rsidR="000B0878" w:rsidRPr="001E5252">
        <w:rPr>
          <w:rFonts w:cs="B Lotus" w:hint="cs"/>
          <w:rtl/>
        </w:rPr>
        <w:t xml:space="preserve"> ارشد</w:t>
      </w:r>
      <w:r w:rsidRPr="001E5252">
        <w:rPr>
          <w:rFonts w:cs="B Lotus" w:hint="cs"/>
          <w:rtl/>
        </w:rPr>
        <w:t>، مد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ر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ت مطالعات و توسعه آموزش پزشک</w:t>
      </w:r>
      <w:r w:rsidR="00037F32" w:rsidRPr="001E5252">
        <w:rPr>
          <w:rFonts w:cs="B Lotus" w:hint="cs"/>
          <w:rtl/>
        </w:rPr>
        <w:t>ي</w:t>
      </w:r>
    </w:p>
    <w:p w:rsidR="009837D9" w:rsidRPr="001E5252" w:rsidRDefault="00620E82" w:rsidP="00F478DC">
      <w:pPr>
        <w:jc w:val="lowKashida"/>
        <w:rPr>
          <w:rFonts w:cs="B Lotus"/>
          <w:rtl/>
        </w:rPr>
      </w:pPr>
      <w:r w:rsidRPr="001E5252">
        <w:rPr>
          <w:rFonts w:cs="B Lotus" w:hint="cs"/>
          <w:rtl/>
        </w:rPr>
        <w:t xml:space="preserve">مسئول درس: دکتر </w:t>
      </w:r>
      <w:r w:rsidR="00F8693C" w:rsidRPr="001E5252">
        <w:rPr>
          <w:rFonts w:cs="B Lotus" w:hint="cs"/>
          <w:rtl/>
        </w:rPr>
        <w:t>امید</w:t>
      </w:r>
    </w:p>
    <w:p w:rsidR="00AE0E21" w:rsidRPr="001E5252" w:rsidRDefault="00AE0E21" w:rsidP="00BA2D58">
      <w:pPr>
        <w:jc w:val="lowKashida"/>
        <w:rPr>
          <w:rFonts w:cs="B Lotus"/>
          <w:rtl/>
        </w:rPr>
      </w:pPr>
      <w:r w:rsidRPr="001E5252">
        <w:rPr>
          <w:rFonts w:cs="B Lotus"/>
          <w:rtl/>
        </w:rPr>
        <w:t xml:space="preserve">ساعات حضور مسئول درس در دفتر کار: </w:t>
      </w:r>
      <w:r w:rsidR="000C0DEE" w:rsidRPr="001E5252">
        <w:rPr>
          <w:rFonts w:cs="B Lotus" w:hint="cs"/>
          <w:rtl/>
        </w:rPr>
        <w:t>سه شنبه ها</w:t>
      </w:r>
      <w:r w:rsidRPr="001E5252">
        <w:rPr>
          <w:rFonts w:cs="B Lotus"/>
          <w:rtl/>
        </w:rPr>
        <w:t xml:space="preserve"> </w:t>
      </w:r>
      <w:r w:rsidR="00BA2D58" w:rsidRPr="001E5252">
        <w:rPr>
          <w:rFonts w:cs="B Lotus" w:hint="cs"/>
          <w:rtl/>
        </w:rPr>
        <w:t>12-10</w:t>
      </w:r>
    </w:p>
    <w:p w:rsidR="00F4351A" w:rsidRPr="001E5252" w:rsidRDefault="00F478DC" w:rsidP="001E5252">
      <w:pPr>
        <w:jc w:val="lowKashida"/>
        <w:rPr>
          <w:rFonts w:cs="B Lotus"/>
        </w:rPr>
      </w:pPr>
      <w:r w:rsidRPr="001E5252">
        <w:rPr>
          <w:rFonts w:cs="B Lotus"/>
          <w:rtl/>
        </w:rPr>
        <w:t>شماره تلفن:</w:t>
      </w:r>
      <w:r w:rsidRPr="001E5252">
        <w:rPr>
          <w:rFonts w:cs="B Lotus"/>
        </w:rPr>
        <w:t>379233</w:t>
      </w:r>
      <w:r w:rsidR="001E5252" w:rsidRPr="001E5252">
        <w:rPr>
          <w:rFonts w:cs="B Lotus"/>
        </w:rPr>
        <w:t>57</w:t>
      </w:r>
      <w:r w:rsidR="00F4351A" w:rsidRPr="001E5252">
        <w:rPr>
          <w:rFonts w:cs="B Lotus"/>
          <w:rtl/>
        </w:rPr>
        <w:t xml:space="preserve"> </w:t>
      </w:r>
    </w:p>
    <w:p w:rsidR="00381AD1" w:rsidRPr="001E5252" w:rsidRDefault="00381AD1" w:rsidP="00381AD1">
      <w:pPr>
        <w:jc w:val="lowKashida"/>
        <w:rPr>
          <w:rFonts w:cs="B Lotus"/>
        </w:rPr>
      </w:pPr>
      <w:r w:rsidRPr="001E5252">
        <w:rPr>
          <w:rFonts w:cs="B Lotus" w:hint="cs"/>
          <w:rtl/>
        </w:rPr>
        <w:t xml:space="preserve">ایمیل: </w:t>
      </w:r>
      <w:r w:rsidRPr="001E5252">
        <w:rPr>
          <w:rFonts w:cs="B Lotus"/>
        </w:rPr>
        <w:t>athar.omid@gmail.com</w:t>
      </w:r>
    </w:p>
    <w:p w:rsidR="00381AD1" w:rsidRPr="001E5252" w:rsidRDefault="00381AD1" w:rsidP="00F478DC">
      <w:pPr>
        <w:jc w:val="lowKashida"/>
        <w:rPr>
          <w:rFonts w:cs="B Lotus"/>
          <w:rtl/>
        </w:rPr>
      </w:pPr>
    </w:p>
    <w:p w:rsidR="008D37D2" w:rsidRPr="001E5252" w:rsidRDefault="00620E82" w:rsidP="005276D7">
      <w:pPr>
        <w:jc w:val="lowKashida"/>
        <w:rPr>
          <w:rFonts w:cs="B Lotus"/>
          <w:rtl/>
        </w:rPr>
      </w:pPr>
      <w:r w:rsidRPr="001E5252">
        <w:rPr>
          <w:rFonts w:cs="B Lotus" w:hint="cs"/>
          <w:b/>
          <w:bCs/>
          <w:i/>
          <w:iCs/>
          <w:rtl/>
        </w:rPr>
        <w:t>مقدمه</w:t>
      </w:r>
      <w:r w:rsidR="009837D9" w:rsidRPr="001E5252">
        <w:rPr>
          <w:rFonts w:cs="B Lotus"/>
          <w:b/>
          <w:bCs/>
          <w:i/>
          <w:iCs/>
          <w:rtl/>
        </w:rPr>
        <w:t xml:space="preserve"> درس</w:t>
      </w:r>
    </w:p>
    <w:p w:rsidR="00D65672" w:rsidRPr="001E5252" w:rsidRDefault="004D3ED1" w:rsidP="00F478DC">
      <w:pPr>
        <w:jc w:val="lowKashida"/>
        <w:rPr>
          <w:rFonts w:cs="B Lotus"/>
          <w:rtl/>
        </w:rPr>
      </w:pPr>
      <w:r w:rsidRPr="001E5252">
        <w:rPr>
          <w:rFonts w:cs="B Lotus" w:hint="cs"/>
          <w:rtl/>
        </w:rPr>
        <w:t>آموزش بال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ن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در آموزش علوم پزشک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از اهم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ت ز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اد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برخوردار است و نقش مهم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در ترب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ت پزشک و سا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ر اعضاء ت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م سلامت ا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فا م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کند. بکار گ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ر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روش ها و استراتژ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ها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مناسب آموزش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م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تواند موجب ارتقاء آموزش بال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ن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و بهبود 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ادگ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ر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در عرصه ها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مختلف بال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ن</w:t>
      </w:r>
      <w:r w:rsidR="00C95760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گردد. </w:t>
      </w:r>
      <w:r w:rsidR="002C5695" w:rsidRPr="001E5252">
        <w:rPr>
          <w:rFonts w:cs="B Lotus" w:hint="cs"/>
          <w:rtl/>
        </w:rPr>
        <w:t>پ</w:t>
      </w:r>
      <w:r w:rsidR="00C95760" w:rsidRPr="001E5252">
        <w:rPr>
          <w:rFonts w:cs="B Lotus" w:hint="cs"/>
          <w:rtl/>
        </w:rPr>
        <w:t>ي</w:t>
      </w:r>
      <w:r w:rsidR="00FD4F61" w:rsidRPr="001E5252">
        <w:rPr>
          <w:rFonts w:cs="B Lotus" w:hint="cs"/>
          <w:rtl/>
        </w:rPr>
        <w:t>چ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دگ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 عرصه ها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 بال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ن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 به دل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ل نوع تعاملات، تنوع افراد درگ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ر و د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دگاهها و انتظارات ا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ن افراد از 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ک سو و جو حاکم بر ا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ن مح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ط ها از سو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 د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گر باعث شده است که آموزش در چن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ن مح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ط ها</w:t>
      </w:r>
      <w:r w:rsidR="00C95760" w:rsidRPr="001E5252">
        <w:rPr>
          <w:rFonts w:cs="B Lotus" w:hint="cs"/>
          <w:rtl/>
        </w:rPr>
        <w:t>يي</w:t>
      </w:r>
      <w:r w:rsidR="002C5695" w:rsidRPr="001E5252">
        <w:rPr>
          <w:rFonts w:cs="B Lotus" w:hint="cs"/>
          <w:rtl/>
        </w:rPr>
        <w:t xml:space="preserve"> با چالش مواجه باشد. هدف کل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 از ارائه ا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ن درس آشنا</w:t>
      </w:r>
      <w:r w:rsidR="00C95760" w:rsidRPr="001E5252">
        <w:rPr>
          <w:rFonts w:cs="B Lotus" w:hint="cs"/>
          <w:rtl/>
        </w:rPr>
        <w:t>يي</w:t>
      </w:r>
      <w:r w:rsidR="002C5695" w:rsidRPr="001E5252">
        <w:rPr>
          <w:rFonts w:cs="B Lotus" w:hint="cs"/>
          <w:rtl/>
        </w:rPr>
        <w:t xml:space="preserve"> با و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ژگ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ها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 مح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ط ها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 بال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ن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 و روش ها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 آموزش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 متنوع در آموزش بال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>ن</w:t>
      </w:r>
      <w:r w:rsidR="00C95760" w:rsidRPr="001E5252">
        <w:rPr>
          <w:rFonts w:cs="B Lotus" w:hint="cs"/>
          <w:rtl/>
        </w:rPr>
        <w:t>ي</w:t>
      </w:r>
      <w:r w:rsidR="002C5695" w:rsidRPr="001E5252">
        <w:rPr>
          <w:rFonts w:cs="B Lotus" w:hint="cs"/>
          <w:rtl/>
        </w:rPr>
        <w:t xml:space="preserve"> است. </w:t>
      </w:r>
    </w:p>
    <w:p w:rsidR="00042D51" w:rsidRPr="001E5252" w:rsidRDefault="00042D51" w:rsidP="005276D7">
      <w:pPr>
        <w:ind w:left="360"/>
        <w:jc w:val="lowKashida"/>
        <w:rPr>
          <w:rFonts w:cs="B Lotus"/>
          <w:b/>
          <w:bCs/>
          <w:i/>
          <w:iCs/>
          <w:rtl/>
        </w:rPr>
      </w:pPr>
    </w:p>
    <w:p w:rsidR="008808C3" w:rsidRPr="001E5252" w:rsidRDefault="008808C3" w:rsidP="008808C3">
      <w:pPr>
        <w:spacing w:line="276" w:lineRule="auto"/>
        <w:jc w:val="both"/>
        <w:rPr>
          <w:rFonts w:cs="B Lotus"/>
          <w:i/>
          <w:iCs/>
          <w:sz w:val="28"/>
          <w:szCs w:val="28"/>
          <w:rtl/>
        </w:rPr>
      </w:pPr>
      <w:r w:rsidRPr="001E5252">
        <w:rPr>
          <w:rFonts w:cs="B Lotus" w:hint="cs"/>
          <w:sz w:val="28"/>
          <w:szCs w:val="28"/>
          <w:rtl/>
        </w:rPr>
        <w:t>اهداف كلي: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  <w:rtl/>
        </w:rPr>
      </w:pPr>
      <w:r w:rsidRPr="001E5252">
        <w:rPr>
          <w:rFonts w:cs="B Lotus" w:hint="cs"/>
          <w:sz w:val="24"/>
          <w:szCs w:val="24"/>
          <w:rtl/>
        </w:rPr>
        <w:t>شناختی: آشنایی با اصول یاددهی- یادگیری در  بالین و  انواع موقعیت های آن</w:t>
      </w:r>
    </w:p>
    <w:p w:rsidR="008808C3" w:rsidRPr="001E5252" w:rsidRDefault="008808C3" w:rsidP="00DA4174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  <w:rtl/>
        </w:rPr>
      </w:pPr>
      <w:r w:rsidRPr="001E5252">
        <w:rPr>
          <w:rFonts w:cs="B Lotus" w:hint="cs"/>
          <w:sz w:val="24"/>
          <w:szCs w:val="24"/>
          <w:rtl/>
        </w:rPr>
        <w:t xml:space="preserve">عاطفی: </w:t>
      </w:r>
      <w:r w:rsidR="00DA4174" w:rsidRPr="001E5252">
        <w:rPr>
          <w:rFonts w:cs="B Lotus" w:hint="cs"/>
          <w:sz w:val="24"/>
          <w:szCs w:val="24"/>
          <w:rtl/>
          <w:lang w:bidi="fa-IR"/>
        </w:rPr>
        <w:t xml:space="preserve">توجه به اهمیت استفاده از </w:t>
      </w:r>
      <w:r w:rsidRPr="001E5252">
        <w:rPr>
          <w:rFonts w:cs="B Lotus" w:hint="cs"/>
          <w:sz w:val="24"/>
          <w:szCs w:val="24"/>
          <w:rtl/>
        </w:rPr>
        <w:t>اصول یاددهی- یادگیری در بالین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i/>
          <w:iCs/>
          <w:sz w:val="24"/>
          <w:szCs w:val="24"/>
          <w:rtl/>
          <w:lang w:bidi="fa-IR"/>
        </w:rPr>
      </w:pPr>
      <w:r w:rsidRPr="001E5252">
        <w:rPr>
          <w:rFonts w:cs="B Lotus" w:hint="cs"/>
          <w:sz w:val="24"/>
          <w:szCs w:val="24"/>
          <w:rtl/>
        </w:rPr>
        <w:t>مهارتی</w:t>
      </w:r>
      <w:r w:rsidRPr="001E5252">
        <w:rPr>
          <w:rFonts w:cs="B Lotus" w:hint="cs"/>
          <w:sz w:val="24"/>
          <w:szCs w:val="24"/>
          <w:rtl/>
          <w:lang w:bidi="fa-IR"/>
        </w:rPr>
        <w:t xml:space="preserve">: </w:t>
      </w:r>
      <w:r w:rsidRPr="001E5252">
        <w:rPr>
          <w:rFonts w:cs="B Lotus" w:hint="cs"/>
          <w:sz w:val="24"/>
          <w:szCs w:val="24"/>
          <w:rtl/>
        </w:rPr>
        <w:t>توانایی نقد آموزش در موقعیت های مختلف  بالین</w:t>
      </w:r>
    </w:p>
    <w:p w:rsidR="008808C3" w:rsidRPr="001E5252" w:rsidRDefault="008808C3" w:rsidP="008808C3">
      <w:pPr>
        <w:spacing w:line="276" w:lineRule="auto"/>
        <w:jc w:val="both"/>
        <w:rPr>
          <w:rFonts w:cs="B Lotus"/>
          <w:i/>
          <w:iCs/>
          <w:rtl/>
        </w:rPr>
      </w:pPr>
      <w:r w:rsidRPr="001E5252">
        <w:rPr>
          <w:rFonts w:cs="B Lotus" w:hint="cs"/>
          <w:rtl/>
        </w:rPr>
        <w:t xml:space="preserve">اهداف رفتاري: </w:t>
      </w:r>
    </w:p>
    <w:p w:rsidR="008808C3" w:rsidRPr="001E5252" w:rsidRDefault="008808C3" w:rsidP="008808C3">
      <w:pPr>
        <w:spacing w:line="276" w:lineRule="auto"/>
        <w:jc w:val="both"/>
        <w:rPr>
          <w:rFonts w:cs="B Lotus"/>
          <w:b/>
          <w:bCs/>
          <w:i/>
          <w:iCs/>
          <w:rtl/>
        </w:rPr>
      </w:pPr>
      <w:r w:rsidRPr="001E5252">
        <w:rPr>
          <w:rFonts w:cs="B Lotus" w:hint="cs"/>
          <w:rtl/>
        </w:rPr>
        <w:t xml:space="preserve"> از دانشجویان انتظار می رود در پایان دوره قادر باشند :</w:t>
      </w:r>
    </w:p>
    <w:p w:rsidR="008808C3" w:rsidRPr="001E5252" w:rsidRDefault="008808C3" w:rsidP="008808C3">
      <w:pPr>
        <w:spacing w:line="276" w:lineRule="auto"/>
        <w:jc w:val="both"/>
        <w:rPr>
          <w:rFonts w:cs="B Lotus"/>
          <w:b/>
          <w:bCs/>
          <w:i/>
          <w:iCs/>
          <w:rtl/>
        </w:rPr>
      </w:pPr>
      <w:r w:rsidRPr="001E5252">
        <w:rPr>
          <w:rFonts w:cs="B Lotus" w:hint="cs"/>
          <w:rtl/>
        </w:rPr>
        <w:t xml:space="preserve">      شناختی:</w:t>
      </w:r>
    </w:p>
    <w:p w:rsidR="00533B6E" w:rsidRPr="001E5252" w:rsidRDefault="00533B6E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ویژگی های محیط های بالینی را تشریح نمایند.</w:t>
      </w:r>
    </w:p>
    <w:p w:rsidR="008808C3" w:rsidRPr="001E5252" w:rsidRDefault="008808C3" w:rsidP="00533B6E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عرصه های مختلف آموزش بالینی را تشریح نمایند.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عوامل اثر گذار بر آموزش بالینی را توضیح دهند.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lastRenderedPageBreak/>
        <w:t>کاربرد اصول یاددهی- یادگیری آموخته شده، را در موقعیت های بالینی تحلیل نمایند.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اصول آموزش حوزه روانی-حرکتی در آموزش بالینی را توضیح دهند.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ویژگی ها و شیوه های تدریس در هریک از عرصه های آموزش بالینی (درمانگاه، بخش، اتاق عمل و.....) را توضیح دهند.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موقعیت های مختلف یادگیری بالینی را با یکدیگر مقایسه نمایند.</w:t>
      </w:r>
    </w:p>
    <w:p w:rsidR="00533B6E" w:rsidRPr="001E5252" w:rsidRDefault="00533B6E" w:rsidP="000F7E56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آموزش منش حرفه ای در عرصه های بالینی را توضیح دهند.</w:t>
      </w:r>
    </w:p>
    <w:p w:rsidR="00533B6E" w:rsidRPr="001E5252" w:rsidRDefault="00533B6E" w:rsidP="000F7E56">
      <w:pPr>
        <w:pStyle w:val="ListParagraph"/>
        <w:bidi/>
        <w:ind w:left="1080"/>
        <w:jc w:val="lowKashida"/>
        <w:rPr>
          <w:rFonts w:cs="B Lotus"/>
          <w:sz w:val="24"/>
          <w:szCs w:val="24"/>
        </w:rPr>
      </w:pPr>
    </w:p>
    <w:p w:rsidR="008808C3" w:rsidRPr="001E5252" w:rsidRDefault="008808C3" w:rsidP="008808C3">
      <w:pPr>
        <w:spacing w:line="276" w:lineRule="auto"/>
        <w:jc w:val="both"/>
        <w:rPr>
          <w:rFonts w:cs="B Lotus"/>
          <w:i/>
          <w:iCs/>
          <w:rtl/>
        </w:rPr>
      </w:pPr>
      <w:r w:rsidRPr="001E5252">
        <w:rPr>
          <w:rFonts w:cs="B Lotus" w:hint="cs"/>
          <w:rtl/>
        </w:rPr>
        <w:t xml:space="preserve">     عاطفی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  <w:rtl/>
        </w:rPr>
      </w:pPr>
      <w:r w:rsidRPr="001E5252">
        <w:rPr>
          <w:rFonts w:cs="B Lotus" w:hint="cs"/>
          <w:sz w:val="24"/>
          <w:szCs w:val="24"/>
          <w:rtl/>
        </w:rPr>
        <w:t>در مورد مباحث تعیین شده، منابع لازم را مطالعه نمایند.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  <w:rtl/>
        </w:rPr>
      </w:pPr>
      <w:r w:rsidRPr="001E5252">
        <w:rPr>
          <w:rFonts w:cs="B Lotus" w:hint="cs"/>
          <w:sz w:val="24"/>
          <w:szCs w:val="24"/>
          <w:rtl/>
        </w:rPr>
        <w:t>در بحث های کلاسی نقادانه، مشارکت کنند.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  <w:rtl/>
        </w:rPr>
      </w:pPr>
      <w:r w:rsidRPr="001E5252">
        <w:rPr>
          <w:rFonts w:cs="B Lotus" w:hint="cs"/>
          <w:sz w:val="24"/>
          <w:szCs w:val="24"/>
          <w:rtl/>
        </w:rPr>
        <w:t>نسبت به کاربرد اصول یاددهی- یادگیری در بالین حساس شوند.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  <w:rtl/>
        </w:rPr>
      </w:pPr>
      <w:r w:rsidRPr="001E5252">
        <w:rPr>
          <w:rFonts w:cs="B Lotus" w:hint="cs"/>
          <w:sz w:val="24"/>
          <w:szCs w:val="24"/>
          <w:rtl/>
        </w:rPr>
        <w:t>نسبت به رعایت اصول اخلاقی در آموزش بالینی، دقت نمایند.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  <w:rtl/>
        </w:rPr>
      </w:pPr>
      <w:r w:rsidRPr="001E5252">
        <w:rPr>
          <w:rFonts w:cs="B Lotus" w:hint="cs"/>
          <w:sz w:val="24"/>
          <w:szCs w:val="24"/>
          <w:rtl/>
        </w:rPr>
        <w:t>به اصول آموزش بالینی در هر عرصه، توجه کنند.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وظایف و تکالیف تعیین شده را به دقت و در زمان مقرر، انجام دهند.</w:t>
      </w:r>
    </w:p>
    <w:p w:rsidR="008808C3" w:rsidRPr="001E5252" w:rsidRDefault="008808C3" w:rsidP="008808C3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به انجام کار تیمی تعهد داشته باشند.</w:t>
      </w:r>
    </w:p>
    <w:p w:rsidR="008808C3" w:rsidRPr="001E5252" w:rsidRDefault="008808C3" w:rsidP="008808C3">
      <w:pPr>
        <w:spacing w:line="276" w:lineRule="auto"/>
        <w:jc w:val="both"/>
        <w:rPr>
          <w:rFonts w:cs="B Lotus"/>
          <w:i/>
          <w:iCs/>
          <w:rtl/>
        </w:rPr>
      </w:pPr>
      <w:r w:rsidRPr="001E5252">
        <w:rPr>
          <w:rFonts w:cs="B Lotus" w:hint="cs"/>
          <w:rtl/>
        </w:rPr>
        <w:t>مهارتی:</w:t>
      </w:r>
    </w:p>
    <w:p w:rsidR="008808C3" w:rsidRPr="001E5252" w:rsidRDefault="008808C3" w:rsidP="007B54AD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بتوانند آموزش بالینی عرصه های مختلف را نقد کنند</w:t>
      </w:r>
      <w:r w:rsidR="007B54AD" w:rsidRPr="001E5252">
        <w:rPr>
          <w:rFonts w:cs="B Lotus" w:hint="cs"/>
          <w:sz w:val="24"/>
          <w:szCs w:val="24"/>
          <w:rtl/>
        </w:rPr>
        <w:t xml:space="preserve"> </w:t>
      </w:r>
      <w:r w:rsidRPr="001E5252">
        <w:rPr>
          <w:rFonts w:cs="B Lotus" w:hint="cs"/>
          <w:sz w:val="24"/>
          <w:szCs w:val="24"/>
          <w:rtl/>
        </w:rPr>
        <w:t xml:space="preserve">و در جهت بهبود آموزش در عرصه هاي باليني پيشنهاد ارائه دهند. </w:t>
      </w:r>
    </w:p>
    <w:p w:rsidR="009249FB" w:rsidRPr="001E5252" w:rsidRDefault="009249FB" w:rsidP="009249FB">
      <w:pPr>
        <w:ind w:left="360"/>
        <w:jc w:val="lowKashida"/>
        <w:rPr>
          <w:rFonts w:cs="B Lotus"/>
        </w:rPr>
      </w:pPr>
    </w:p>
    <w:p w:rsidR="008178F7" w:rsidRPr="001E5252" w:rsidRDefault="00620E82" w:rsidP="005276D7">
      <w:pPr>
        <w:ind w:left="360"/>
        <w:jc w:val="lowKashida"/>
        <w:rPr>
          <w:rFonts w:cs="B Lotus"/>
          <w:b/>
          <w:bCs/>
          <w:i/>
          <w:iCs/>
          <w:rtl/>
        </w:rPr>
      </w:pPr>
      <w:r w:rsidRPr="001E5252">
        <w:rPr>
          <w:rFonts w:cs="B Lotus" w:hint="cs"/>
          <w:b/>
          <w:bCs/>
          <w:i/>
          <w:iCs/>
          <w:rtl/>
        </w:rPr>
        <w:t>روش تدر</w:t>
      </w:r>
      <w:r w:rsidR="00037F32" w:rsidRPr="001E5252">
        <w:rPr>
          <w:rFonts w:cs="B Lotus" w:hint="cs"/>
          <w:b/>
          <w:bCs/>
          <w:i/>
          <w:iCs/>
          <w:rtl/>
        </w:rPr>
        <w:t>ي</w:t>
      </w:r>
      <w:r w:rsidRPr="001E5252">
        <w:rPr>
          <w:rFonts w:cs="B Lotus" w:hint="cs"/>
          <w:b/>
          <w:bCs/>
          <w:i/>
          <w:iCs/>
          <w:rtl/>
        </w:rPr>
        <w:t>س:</w:t>
      </w:r>
    </w:p>
    <w:p w:rsidR="004F05BF" w:rsidRPr="001E5252" w:rsidRDefault="004F05BF" w:rsidP="00F478DC">
      <w:pPr>
        <w:jc w:val="lowKashida"/>
        <w:rPr>
          <w:rFonts w:cs="B Lotus"/>
          <w:rtl/>
        </w:rPr>
      </w:pPr>
      <w:r w:rsidRPr="001E5252">
        <w:rPr>
          <w:rFonts w:cs="B Lotus" w:hint="cs"/>
          <w:rtl/>
        </w:rPr>
        <w:t>روش تدر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س عمدتاً از روش ها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سخنران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، بحث گروه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و پرسش و پاسخ استفاده خواهد گرد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د و بنابر موضوع هر جلسه از تکن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ک ها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مختلف تدر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س بهره گ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>ر</w:t>
      </w:r>
      <w:r w:rsidR="00037F32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خواهد شد.</w:t>
      </w:r>
      <w:r w:rsidR="00C619C7" w:rsidRPr="001E5252">
        <w:rPr>
          <w:rFonts w:cs="B Lotus" w:hint="cs"/>
          <w:rtl/>
        </w:rPr>
        <w:t xml:space="preserve"> در ضمن کلاسهای زمان بندی شده صرفا به صورت تئوری نخواهد بود و پروژه های عملی دانشجویان در کنار کلاسهای تئوری موجب غنی سازی درس خواهد گردید. </w:t>
      </w:r>
    </w:p>
    <w:p w:rsidR="009E7262" w:rsidRPr="001E5252" w:rsidRDefault="009E7262" w:rsidP="005276D7">
      <w:pPr>
        <w:ind w:left="360"/>
        <w:jc w:val="lowKashida"/>
        <w:rPr>
          <w:rFonts w:cs="B Lotus"/>
          <w:b/>
          <w:bCs/>
          <w:i/>
          <w:iCs/>
          <w:rtl/>
        </w:rPr>
      </w:pPr>
    </w:p>
    <w:p w:rsidR="00AA6810" w:rsidRPr="001E5252" w:rsidRDefault="00AA6810" w:rsidP="005276D7">
      <w:pPr>
        <w:ind w:left="360"/>
        <w:jc w:val="lowKashida"/>
        <w:rPr>
          <w:rFonts w:cs="B Lotus"/>
          <w:rtl/>
        </w:rPr>
      </w:pPr>
      <w:r w:rsidRPr="001E5252">
        <w:rPr>
          <w:rFonts w:cs="B Lotus"/>
          <w:b/>
          <w:bCs/>
          <w:i/>
          <w:iCs/>
          <w:rtl/>
        </w:rPr>
        <w:t>تكاليف</w:t>
      </w:r>
      <w:r w:rsidRPr="001E5252">
        <w:rPr>
          <w:rFonts w:cs="B Lotus"/>
          <w:rtl/>
        </w:rPr>
        <w:t>:</w:t>
      </w:r>
    </w:p>
    <w:p w:rsidR="004F05BF" w:rsidRPr="001E5252" w:rsidRDefault="00AA6810" w:rsidP="004F05BF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/>
          <w:sz w:val="24"/>
          <w:szCs w:val="24"/>
          <w:rtl/>
        </w:rPr>
        <w:t>مشاركت فعال در كلاس</w:t>
      </w:r>
      <w:r w:rsidR="00A86004" w:rsidRPr="001E5252">
        <w:rPr>
          <w:rFonts w:cs="B Lotus" w:hint="cs"/>
          <w:sz w:val="24"/>
          <w:szCs w:val="24"/>
          <w:rtl/>
        </w:rPr>
        <w:t xml:space="preserve"> با مطالعه حداقل دو مقاله برای هر جلسه</w:t>
      </w:r>
    </w:p>
    <w:p w:rsidR="009249FB" w:rsidRDefault="0040467C" w:rsidP="000C0DEE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 xml:space="preserve">گزارش مشاهدات </w:t>
      </w:r>
      <w:r w:rsidR="002A74EF" w:rsidRPr="001E5252">
        <w:rPr>
          <w:rFonts w:cs="B Lotus" w:hint="cs"/>
          <w:sz w:val="24"/>
          <w:szCs w:val="24"/>
          <w:rtl/>
        </w:rPr>
        <w:t xml:space="preserve">حداقل 5 </w:t>
      </w:r>
      <w:r w:rsidRPr="001E5252">
        <w:rPr>
          <w:rFonts w:cs="B Lotus" w:hint="cs"/>
          <w:sz w:val="24"/>
          <w:szCs w:val="24"/>
          <w:rtl/>
        </w:rPr>
        <w:t>عرصه بال</w:t>
      </w:r>
      <w:r w:rsidR="006F274F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>ن</w:t>
      </w:r>
      <w:r w:rsidR="006F274F" w:rsidRPr="001E5252">
        <w:rPr>
          <w:rFonts w:cs="B Lotus" w:hint="cs"/>
          <w:sz w:val="24"/>
          <w:szCs w:val="24"/>
          <w:rtl/>
        </w:rPr>
        <w:t>ي</w:t>
      </w:r>
      <w:r w:rsidR="002A74EF" w:rsidRPr="001E5252">
        <w:rPr>
          <w:rFonts w:cs="B Lotus" w:hint="cs"/>
          <w:sz w:val="24"/>
          <w:szCs w:val="24"/>
          <w:rtl/>
        </w:rPr>
        <w:t xml:space="preserve"> (بخش های بالینی، مرکز مهارتهای بالینی، درمانگاه، اورژانس و گزارش صبحگاهی)</w:t>
      </w:r>
      <w:r w:rsidR="002A74EF" w:rsidRPr="001E5252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1E5252" w:rsidRPr="001E5252" w:rsidRDefault="001E5252" w:rsidP="001E5252">
      <w:pPr>
        <w:pStyle w:val="ListParagraph"/>
        <w:bidi/>
        <w:ind w:left="1080"/>
        <w:jc w:val="lowKashida"/>
        <w:rPr>
          <w:rFonts w:cs="B Lotus"/>
          <w:sz w:val="24"/>
          <w:szCs w:val="24"/>
        </w:rPr>
      </w:pPr>
    </w:p>
    <w:tbl>
      <w:tblPr>
        <w:tblStyle w:val="TableGrid"/>
        <w:bidiVisual/>
        <w:tblW w:w="0" w:type="auto"/>
        <w:tblInd w:w="188" w:type="dxa"/>
        <w:tblLook w:val="04A0" w:firstRow="1" w:lastRow="0" w:firstColumn="1" w:lastColumn="0" w:noHBand="0" w:noVBand="1"/>
      </w:tblPr>
      <w:tblGrid>
        <w:gridCol w:w="540"/>
        <w:gridCol w:w="5850"/>
        <w:gridCol w:w="1260"/>
        <w:gridCol w:w="1881"/>
      </w:tblGrid>
      <w:tr w:rsidR="005A6BB7" w:rsidRPr="001E5252" w:rsidTr="005A6BB7">
        <w:tc>
          <w:tcPr>
            <w:tcW w:w="540" w:type="dxa"/>
          </w:tcPr>
          <w:p w:rsidR="005A6BB7" w:rsidRPr="001E5252" w:rsidRDefault="00F478DC" w:rsidP="009249FB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/>
                <w:rtl/>
              </w:rPr>
              <w:br w:type="page"/>
            </w:r>
            <w:r w:rsidR="001E5252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5850" w:type="dxa"/>
          </w:tcPr>
          <w:p w:rsidR="005A6BB7" w:rsidRPr="001E5252" w:rsidRDefault="00573A1E" w:rsidP="009249FB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عرصه بال</w:t>
            </w:r>
            <w:r w:rsidR="006E38BA" w:rsidRPr="001E5252">
              <w:rPr>
                <w:rFonts w:cs="B Lotus" w:hint="cs"/>
                <w:rtl/>
              </w:rPr>
              <w:t>ي</w:t>
            </w:r>
            <w:r w:rsidRPr="001E5252">
              <w:rPr>
                <w:rFonts w:cs="B Lotus" w:hint="cs"/>
                <w:rtl/>
              </w:rPr>
              <w:t>ن</w:t>
            </w:r>
            <w:r w:rsidR="006E38BA" w:rsidRPr="001E5252">
              <w:rPr>
                <w:rFonts w:cs="B Lotus" w:hint="cs"/>
                <w:rtl/>
              </w:rPr>
              <w:t>ي</w:t>
            </w:r>
          </w:p>
        </w:tc>
        <w:tc>
          <w:tcPr>
            <w:tcW w:w="1260" w:type="dxa"/>
          </w:tcPr>
          <w:p w:rsidR="005A6BB7" w:rsidRPr="001E5252" w:rsidRDefault="005A6BB7" w:rsidP="009249FB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ساعت</w:t>
            </w:r>
          </w:p>
        </w:tc>
        <w:tc>
          <w:tcPr>
            <w:tcW w:w="1881" w:type="dxa"/>
          </w:tcPr>
          <w:p w:rsidR="005A6BB7" w:rsidRPr="001E5252" w:rsidRDefault="005A6BB7" w:rsidP="009249FB">
            <w:pPr>
              <w:jc w:val="lowKashida"/>
              <w:rPr>
                <w:rFonts w:cs="B Lotus"/>
              </w:rPr>
            </w:pPr>
            <w:r w:rsidRPr="001E5252">
              <w:rPr>
                <w:rFonts w:cs="B Lotus"/>
              </w:rPr>
              <w:t>Supervisor</w:t>
            </w:r>
          </w:p>
        </w:tc>
      </w:tr>
      <w:tr w:rsidR="005A6BB7" w:rsidRPr="001E5252" w:rsidTr="005A6BB7">
        <w:tc>
          <w:tcPr>
            <w:tcW w:w="540" w:type="dxa"/>
          </w:tcPr>
          <w:p w:rsidR="005A6BB7" w:rsidRPr="001E5252" w:rsidRDefault="005A6BB7" w:rsidP="009249FB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1</w:t>
            </w:r>
          </w:p>
        </w:tc>
        <w:tc>
          <w:tcPr>
            <w:tcW w:w="5850" w:type="dxa"/>
          </w:tcPr>
          <w:p w:rsidR="005A6BB7" w:rsidRPr="001E5252" w:rsidRDefault="005A6BB7" w:rsidP="006F274F">
            <w:pPr>
              <w:jc w:val="lowKashida"/>
              <w:rPr>
                <w:rFonts w:cs="B Lotus"/>
              </w:rPr>
            </w:pPr>
            <w:r w:rsidRPr="001E5252">
              <w:rPr>
                <w:rFonts w:cs="B Lotus" w:hint="cs"/>
                <w:rtl/>
              </w:rPr>
              <w:t>حضور در درمانگاه و مشاهده آموزش</w:t>
            </w:r>
            <w:r w:rsidRPr="001E5252">
              <w:rPr>
                <w:rFonts w:cs="B Lotus"/>
              </w:rPr>
              <w:t xml:space="preserve"> </w:t>
            </w:r>
            <w:r w:rsidRPr="001E5252">
              <w:rPr>
                <w:rFonts w:cs="B Lotus" w:hint="cs"/>
                <w:rtl/>
              </w:rPr>
              <w:t xml:space="preserve"> در </w:t>
            </w:r>
            <w:r w:rsidRPr="001E5252">
              <w:rPr>
                <w:rFonts w:cs="B Lotus"/>
              </w:rPr>
              <w:t>outpatient setting</w:t>
            </w:r>
          </w:p>
        </w:tc>
        <w:tc>
          <w:tcPr>
            <w:tcW w:w="1260" w:type="dxa"/>
          </w:tcPr>
          <w:p w:rsidR="005A6BB7" w:rsidRPr="001E5252" w:rsidRDefault="00890C84" w:rsidP="006F274F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8</w:t>
            </w:r>
            <w:r w:rsidR="005A6BB7" w:rsidRPr="001E5252">
              <w:rPr>
                <w:rFonts w:cs="B Lotus" w:hint="cs"/>
                <w:rtl/>
              </w:rPr>
              <w:t xml:space="preserve"> ساعت</w:t>
            </w:r>
          </w:p>
        </w:tc>
        <w:tc>
          <w:tcPr>
            <w:tcW w:w="1881" w:type="dxa"/>
          </w:tcPr>
          <w:p w:rsidR="005A6BB7" w:rsidRPr="001E5252" w:rsidRDefault="00F478DC" w:rsidP="006F274F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خانم دکتر اميد</w:t>
            </w:r>
          </w:p>
        </w:tc>
      </w:tr>
      <w:tr w:rsidR="005A6BB7" w:rsidRPr="001E5252" w:rsidTr="005A6BB7">
        <w:tc>
          <w:tcPr>
            <w:tcW w:w="540" w:type="dxa"/>
          </w:tcPr>
          <w:p w:rsidR="005A6BB7" w:rsidRPr="001E5252" w:rsidRDefault="005A6BB7" w:rsidP="006F274F">
            <w:pPr>
              <w:jc w:val="lowKashida"/>
              <w:rPr>
                <w:rFonts w:cs="B Lotus"/>
              </w:rPr>
            </w:pPr>
            <w:r w:rsidRPr="001E5252">
              <w:rPr>
                <w:rFonts w:cs="B Lotus" w:hint="cs"/>
                <w:rtl/>
              </w:rPr>
              <w:t>2</w:t>
            </w:r>
          </w:p>
        </w:tc>
        <w:tc>
          <w:tcPr>
            <w:tcW w:w="5850" w:type="dxa"/>
          </w:tcPr>
          <w:p w:rsidR="005A6BB7" w:rsidRPr="001E5252" w:rsidRDefault="005A6BB7" w:rsidP="00B03AB0">
            <w:pPr>
              <w:jc w:val="lowKashida"/>
              <w:rPr>
                <w:rFonts w:cs="B Lotus"/>
              </w:rPr>
            </w:pPr>
            <w:r w:rsidRPr="001E5252">
              <w:rPr>
                <w:rFonts w:cs="B Lotus" w:hint="cs"/>
                <w:rtl/>
              </w:rPr>
              <w:t>حضور در مرکز مهارتها</w:t>
            </w:r>
            <w:r w:rsidR="006E38BA" w:rsidRPr="001E5252">
              <w:rPr>
                <w:rFonts w:cs="B Lotus" w:hint="cs"/>
                <w:rtl/>
              </w:rPr>
              <w:t>ي</w:t>
            </w:r>
            <w:r w:rsidRPr="001E5252">
              <w:rPr>
                <w:rFonts w:cs="B Lotus" w:hint="cs"/>
                <w:rtl/>
              </w:rPr>
              <w:t xml:space="preserve"> بال</w:t>
            </w:r>
            <w:r w:rsidR="006E38BA" w:rsidRPr="001E5252">
              <w:rPr>
                <w:rFonts w:cs="B Lotus" w:hint="cs"/>
                <w:rtl/>
              </w:rPr>
              <w:t>ي</w:t>
            </w:r>
            <w:r w:rsidRPr="001E5252">
              <w:rPr>
                <w:rFonts w:cs="B Lotus" w:hint="cs"/>
                <w:rtl/>
              </w:rPr>
              <w:t>ن</w:t>
            </w:r>
            <w:r w:rsidR="006E38BA" w:rsidRPr="001E5252">
              <w:rPr>
                <w:rFonts w:cs="B Lotus" w:hint="cs"/>
                <w:rtl/>
              </w:rPr>
              <w:t>ي</w:t>
            </w:r>
            <w:r w:rsidRPr="001E5252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1260" w:type="dxa"/>
          </w:tcPr>
          <w:p w:rsidR="005A6BB7" w:rsidRPr="001E5252" w:rsidRDefault="00F478DC" w:rsidP="006F274F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9</w:t>
            </w:r>
            <w:r w:rsidR="005A6BB7" w:rsidRPr="001E5252">
              <w:rPr>
                <w:rFonts w:cs="B Lotus" w:hint="cs"/>
                <w:rtl/>
              </w:rPr>
              <w:t xml:space="preserve"> ساعت</w:t>
            </w:r>
          </w:p>
        </w:tc>
        <w:tc>
          <w:tcPr>
            <w:tcW w:w="1881" w:type="dxa"/>
          </w:tcPr>
          <w:p w:rsidR="005A6BB7" w:rsidRPr="001E5252" w:rsidRDefault="005A6BB7" w:rsidP="006F274F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خانم دکتر ام</w:t>
            </w:r>
            <w:r w:rsidR="006E38BA" w:rsidRPr="001E5252">
              <w:rPr>
                <w:rFonts w:cs="B Lotus" w:hint="cs"/>
                <w:rtl/>
              </w:rPr>
              <w:t>ي</w:t>
            </w:r>
            <w:r w:rsidRPr="001E5252">
              <w:rPr>
                <w:rFonts w:cs="B Lotus" w:hint="cs"/>
                <w:rtl/>
              </w:rPr>
              <w:t>د</w:t>
            </w:r>
          </w:p>
        </w:tc>
      </w:tr>
      <w:tr w:rsidR="00F478DC" w:rsidRPr="001E5252" w:rsidTr="005A6BB7">
        <w:tc>
          <w:tcPr>
            <w:tcW w:w="540" w:type="dxa"/>
          </w:tcPr>
          <w:p w:rsidR="00F478DC" w:rsidRPr="001E5252" w:rsidRDefault="00F478DC" w:rsidP="009249FB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3</w:t>
            </w:r>
          </w:p>
        </w:tc>
        <w:tc>
          <w:tcPr>
            <w:tcW w:w="5850" w:type="dxa"/>
          </w:tcPr>
          <w:p w:rsidR="00F478DC" w:rsidRPr="001E5252" w:rsidRDefault="00F478DC" w:rsidP="009249FB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حضور در بخش و مشاهده آموزش بر بالين بيمار</w:t>
            </w:r>
          </w:p>
        </w:tc>
        <w:tc>
          <w:tcPr>
            <w:tcW w:w="1260" w:type="dxa"/>
          </w:tcPr>
          <w:p w:rsidR="00F478DC" w:rsidRPr="001E5252" w:rsidRDefault="00F478DC" w:rsidP="009249FB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8 ساعت</w:t>
            </w:r>
          </w:p>
        </w:tc>
        <w:tc>
          <w:tcPr>
            <w:tcW w:w="1881" w:type="dxa"/>
          </w:tcPr>
          <w:p w:rsidR="00F478DC" w:rsidRPr="001E5252" w:rsidRDefault="00F478D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خانم دکتر اميد</w:t>
            </w:r>
          </w:p>
        </w:tc>
      </w:tr>
      <w:tr w:rsidR="00F478DC" w:rsidRPr="001E5252" w:rsidTr="005A6BB7">
        <w:tc>
          <w:tcPr>
            <w:tcW w:w="540" w:type="dxa"/>
          </w:tcPr>
          <w:p w:rsidR="00F478DC" w:rsidRPr="001E5252" w:rsidRDefault="00F478DC" w:rsidP="009249FB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4</w:t>
            </w:r>
          </w:p>
        </w:tc>
        <w:tc>
          <w:tcPr>
            <w:tcW w:w="5850" w:type="dxa"/>
          </w:tcPr>
          <w:p w:rsidR="00F478DC" w:rsidRPr="001E5252" w:rsidRDefault="00F478DC" w:rsidP="009249FB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حضور در اورژانس و مشاهده آموزش در محيط اورژانس</w:t>
            </w:r>
          </w:p>
        </w:tc>
        <w:tc>
          <w:tcPr>
            <w:tcW w:w="1260" w:type="dxa"/>
          </w:tcPr>
          <w:p w:rsidR="00F478DC" w:rsidRPr="001E5252" w:rsidRDefault="00F478DC" w:rsidP="009249FB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8 ساعت</w:t>
            </w:r>
          </w:p>
        </w:tc>
        <w:tc>
          <w:tcPr>
            <w:tcW w:w="1881" w:type="dxa"/>
          </w:tcPr>
          <w:p w:rsidR="00F478DC" w:rsidRPr="001E5252" w:rsidRDefault="00F478D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خانم دکتر اميد</w:t>
            </w:r>
          </w:p>
        </w:tc>
      </w:tr>
      <w:tr w:rsidR="00F478DC" w:rsidRPr="001E5252" w:rsidTr="005A6BB7">
        <w:tc>
          <w:tcPr>
            <w:tcW w:w="540" w:type="dxa"/>
          </w:tcPr>
          <w:p w:rsidR="00F478DC" w:rsidRPr="001E5252" w:rsidRDefault="00471F8C" w:rsidP="009249FB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5</w:t>
            </w:r>
          </w:p>
        </w:tc>
        <w:tc>
          <w:tcPr>
            <w:tcW w:w="5850" w:type="dxa"/>
          </w:tcPr>
          <w:p w:rsidR="00F478DC" w:rsidRPr="001E5252" w:rsidRDefault="00F478DC" w:rsidP="00AD5AE0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حضور در گزارش صبحگاهی و مشاهده آموزش در گزارش صبحگاه</w:t>
            </w:r>
            <w:r w:rsidR="00AD5AE0" w:rsidRPr="001E5252">
              <w:rPr>
                <w:rFonts w:cs="B Lotus" w:hint="cs"/>
                <w:rtl/>
              </w:rPr>
              <w:t>ی</w:t>
            </w:r>
          </w:p>
        </w:tc>
        <w:tc>
          <w:tcPr>
            <w:tcW w:w="1260" w:type="dxa"/>
          </w:tcPr>
          <w:p w:rsidR="00F478DC" w:rsidRPr="001E5252" w:rsidRDefault="00F478DC" w:rsidP="000D43BD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9 ساعت</w:t>
            </w:r>
          </w:p>
        </w:tc>
        <w:tc>
          <w:tcPr>
            <w:tcW w:w="1881" w:type="dxa"/>
          </w:tcPr>
          <w:p w:rsidR="00F478DC" w:rsidRPr="001E5252" w:rsidRDefault="00F478DC" w:rsidP="000D43BD">
            <w:pPr>
              <w:jc w:val="lowKashida"/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خانم دکتر اميد</w:t>
            </w:r>
          </w:p>
        </w:tc>
      </w:tr>
    </w:tbl>
    <w:p w:rsidR="005A6BB7" w:rsidRPr="001E5252" w:rsidRDefault="005A6BB7" w:rsidP="009249FB">
      <w:pPr>
        <w:ind w:left="360"/>
        <w:jc w:val="lowKashida"/>
        <w:rPr>
          <w:rFonts w:cs="B Lotus"/>
          <w:rtl/>
        </w:rPr>
      </w:pPr>
    </w:p>
    <w:p w:rsidR="001829E8" w:rsidRPr="001E5252" w:rsidRDefault="00241CAD" w:rsidP="009249FB">
      <w:pPr>
        <w:ind w:left="360"/>
        <w:jc w:val="lowKashida"/>
        <w:rPr>
          <w:rFonts w:cs="B Lotus"/>
          <w:b/>
          <w:bCs/>
          <w:rtl/>
        </w:rPr>
      </w:pPr>
      <w:r w:rsidRPr="001E5252">
        <w:rPr>
          <w:rFonts w:cs="B Lotus" w:hint="cs"/>
          <w:b/>
          <w:bCs/>
          <w:rtl/>
        </w:rPr>
        <w:t xml:space="preserve">نحوه </w:t>
      </w:r>
      <w:r w:rsidR="00620E82" w:rsidRPr="001E5252">
        <w:rPr>
          <w:rFonts w:cs="B Lotus" w:hint="cs"/>
          <w:b/>
          <w:bCs/>
          <w:rtl/>
        </w:rPr>
        <w:t>ا</w:t>
      </w:r>
      <w:r w:rsidR="001829E8" w:rsidRPr="001E5252">
        <w:rPr>
          <w:rFonts w:cs="B Lotus"/>
          <w:b/>
          <w:bCs/>
          <w:rtl/>
        </w:rPr>
        <w:t>رزشيابي</w:t>
      </w:r>
      <w:r w:rsidR="009E7262" w:rsidRPr="001E5252">
        <w:rPr>
          <w:rFonts w:cs="B Lotus" w:hint="cs"/>
          <w:b/>
          <w:bCs/>
          <w:rtl/>
        </w:rPr>
        <w:t>:</w:t>
      </w:r>
    </w:p>
    <w:p w:rsidR="00311A30" w:rsidRPr="001E5252" w:rsidRDefault="00311A30" w:rsidP="00311A30">
      <w:pPr>
        <w:jc w:val="lowKashida"/>
        <w:rPr>
          <w:rFonts w:cs="B Lotus"/>
        </w:rPr>
      </w:pPr>
      <w:r w:rsidRPr="001E5252">
        <w:rPr>
          <w:rFonts w:cs="B Lotus" w:hint="cs"/>
          <w:rtl/>
        </w:rPr>
        <w:t>واحد تئوری</w:t>
      </w:r>
    </w:p>
    <w:p w:rsidR="001829E8" w:rsidRPr="001E5252" w:rsidRDefault="001829E8" w:rsidP="001E5252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  <w:rtl/>
        </w:rPr>
      </w:pPr>
      <w:r w:rsidRPr="001E5252">
        <w:rPr>
          <w:rFonts w:cs="B Lotus"/>
          <w:sz w:val="24"/>
          <w:szCs w:val="24"/>
          <w:rtl/>
        </w:rPr>
        <w:t>شركت فعال در كلاس</w:t>
      </w:r>
      <w:r w:rsidR="001E5252">
        <w:rPr>
          <w:rFonts w:cs="B Lotus" w:hint="cs"/>
          <w:sz w:val="24"/>
          <w:szCs w:val="24"/>
          <w:rtl/>
          <w:lang w:bidi="fa-IR"/>
        </w:rPr>
        <w:t>:</w:t>
      </w:r>
      <w:r w:rsidR="00620E82" w:rsidRPr="001E5252">
        <w:rPr>
          <w:rFonts w:cs="B Lotus" w:hint="cs"/>
          <w:sz w:val="24"/>
          <w:szCs w:val="24"/>
          <w:rtl/>
        </w:rPr>
        <w:t xml:space="preserve"> </w:t>
      </w:r>
      <w:r w:rsidR="00BF2ED0" w:rsidRPr="001E5252">
        <w:rPr>
          <w:rFonts w:cs="B Lotus" w:hint="cs"/>
          <w:sz w:val="24"/>
          <w:szCs w:val="24"/>
          <w:rtl/>
        </w:rPr>
        <w:t>2</w:t>
      </w:r>
      <w:r w:rsidR="008D37D2" w:rsidRPr="001E5252">
        <w:rPr>
          <w:rFonts w:cs="B Lotus"/>
          <w:sz w:val="24"/>
          <w:szCs w:val="24"/>
          <w:rtl/>
        </w:rPr>
        <w:t>0%</w:t>
      </w:r>
    </w:p>
    <w:p w:rsidR="001829E8" w:rsidRPr="001E5252" w:rsidRDefault="005A6BB7" w:rsidP="001E5252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آزمون</w:t>
      </w:r>
      <w:r w:rsidR="008D37D2" w:rsidRPr="001E5252">
        <w:rPr>
          <w:rFonts w:cs="B Lotus"/>
          <w:sz w:val="24"/>
          <w:szCs w:val="24"/>
          <w:rtl/>
        </w:rPr>
        <w:t xml:space="preserve">  </w:t>
      </w:r>
      <w:r w:rsidR="00AD5AE0" w:rsidRPr="001E5252">
        <w:rPr>
          <w:rFonts w:cs="B Lotus" w:hint="cs"/>
          <w:sz w:val="24"/>
          <w:szCs w:val="24"/>
          <w:rtl/>
        </w:rPr>
        <w:t>کتبی تستی و تشریحی</w:t>
      </w:r>
      <w:r w:rsidR="001E5252">
        <w:rPr>
          <w:rFonts w:cs="B Lotus" w:hint="cs"/>
          <w:sz w:val="24"/>
          <w:szCs w:val="24"/>
          <w:rtl/>
        </w:rPr>
        <w:t xml:space="preserve">: </w:t>
      </w:r>
      <w:r w:rsidR="00BF2ED0" w:rsidRPr="001E5252">
        <w:rPr>
          <w:rFonts w:cs="B Lotus" w:hint="cs"/>
          <w:sz w:val="24"/>
          <w:szCs w:val="24"/>
          <w:rtl/>
        </w:rPr>
        <w:t>80</w:t>
      </w:r>
      <w:r w:rsidR="008D37D2" w:rsidRPr="001E5252">
        <w:rPr>
          <w:rFonts w:cs="B Lotus"/>
          <w:sz w:val="24"/>
          <w:szCs w:val="24"/>
          <w:rtl/>
        </w:rPr>
        <w:t>%</w:t>
      </w:r>
    </w:p>
    <w:p w:rsidR="00311A30" w:rsidRPr="001E5252" w:rsidRDefault="00311A30" w:rsidP="00311A30">
      <w:pPr>
        <w:jc w:val="lowKashida"/>
        <w:rPr>
          <w:rFonts w:cs="B Lotus"/>
        </w:rPr>
      </w:pPr>
      <w:r w:rsidRPr="001E5252">
        <w:rPr>
          <w:rFonts w:cs="B Lotus" w:hint="cs"/>
          <w:rtl/>
        </w:rPr>
        <w:t>واحد عملی</w:t>
      </w:r>
    </w:p>
    <w:p w:rsidR="00BF2ED0" w:rsidRPr="001E5252" w:rsidRDefault="00BF2ED0" w:rsidP="00311A30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/>
          <w:sz w:val="24"/>
          <w:szCs w:val="24"/>
          <w:rtl/>
        </w:rPr>
        <w:t xml:space="preserve">ارائه </w:t>
      </w:r>
      <w:r w:rsidRPr="001E5252">
        <w:rPr>
          <w:rFonts w:cs="B Lotus" w:hint="cs"/>
          <w:sz w:val="24"/>
          <w:szCs w:val="24"/>
          <w:rtl/>
        </w:rPr>
        <w:t>گزارشات حضور در عرصه ها: 100 درصد</w:t>
      </w:r>
    </w:p>
    <w:p w:rsidR="00620E82" w:rsidRPr="001E5252" w:rsidRDefault="00620E82" w:rsidP="00311A30">
      <w:pPr>
        <w:pStyle w:val="ListParagraph"/>
        <w:bidi/>
        <w:ind w:left="1080"/>
        <w:jc w:val="lowKashida"/>
        <w:rPr>
          <w:rFonts w:cs="B Lotus"/>
          <w:sz w:val="24"/>
          <w:szCs w:val="24"/>
        </w:rPr>
      </w:pPr>
    </w:p>
    <w:p w:rsidR="00620E82" w:rsidRPr="001E5252" w:rsidRDefault="00A31FDE" w:rsidP="00A31FDE">
      <w:pPr>
        <w:ind w:left="360"/>
        <w:jc w:val="lowKashida"/>
        <w:rPr>
          <w:rFonts w:cs="B Lotus"/>
          <w:b/>
          <w:bCs/>
          <w:rtl/>
        </w:rPr>
      </w:pPr>
      <w:r w:rsidRPr="001E5252">
        <w:rPr>
          <w:rFonts w:cs="B Lotus" w:hint="cs"/>
          <w:b/>
          <w:bCs/>
          <w:rtl/>
        </w:rPr>
        <w:t>تعهدات دانشجو</w:t>
      </w:r>
      <w:r w:rsidR="00037F32" w:rsidRPr="001E5252">
        <w:rPr>
          <w:rFonts w:cs="B Lotus" w:hint="cs"/>
          <w:b/>
          <w:bCs/>
          <w:rtl/>
        </w:rPr>
        <w:t>ي</w:t>
      </w:r>
      <w:r w:rsidRPr="001E5252">
        <w:rPr>
          <w:rFonts w:cs="B Lotus" w:hint="cs"/>
          <w:b/>
          <w:bCs/>
          <w:rtl/>
        </w:rPr>
        <w:t>ان در قبال درس</w:t>
      </w:r>
      <w:r w:rsidR="00620E82" w:rsidRPr="001E5252">
        <w:rPr>
          <w:rFonts w:cs="B Lotus"/>
          <w:b/>
          <w:bCs/>
          <w:rtl/>
        </w:rPr>
        <w:t>:</w:t>
      </w:r>
    </w:p>
    <w:p w:rsidR="00A31FDE" w:rsidRPr="001E5252" w:rsidRDefault="0040467C" w:rsidP="0040467C">
      <w:pPr>
        <w:ind w:left="360"/>
        <w:jc w:val="lowKashida"/>
        <w:rPr>
          <w:rFonts w:cs="B Lotus"/>
          <w:rtl/>
        </w:rPr>
      </w:pPr>
      <w:r w:rsidRPr="001E5252">
        <w:rPr>
          <w:rFonts w:cs="B Lotus" w:hint="cs"/>
          <w:rtl/>
        </w:rPr>
        <w:t xml:space="preserve"> انتظار م</w:t>
      </w:r>
      <w:r w:rsidR="006F274F" w:rsidRPr="001E5252">
        <w:rPr>
          <w:rFonts w:cs="B Lotus" w:hint="cs"/>
          <w:rtl/>
        </w:rPr>
        <w:t>ي</w:t>
      </w:r>
      <w:r w:rsidRPr="001E5252">
        <w:rPr>
          <w:rFonts w:cs="B Lotus" w:hint="cs"/>
          <w:rtl/>
        </w:rPr>
        <w:t xml:space="preserve"> رود</w:t>
      </w:r>
      <w:r w:rsidR="00A31FDE" w:rsidRPr="001E5252">
        <w:rPr>
          <w:rFonts w:cs="B Lotus" w:hint="cs"/>
          <w:rtl/>
        </w:rPr>
        <w:t xml:space="preserve"> که دانشجو</w:t>
      </w:r>
      <w:r w:rsidR="00037F32" w:rsidRPr="001E5252">
        <w:rPr>
          <w:rFonts w:cs="B Lotus" w:hint="cs"/>
          <w:rtl/>
        </w:rPr>
        <w:t>ي</w:t>
      </w:r>
      <w:r w:rsidR="00A31FDE" w:rsidRPr="001E5252">
        <w:rPr>
          <w:rFonts w:cs="B Lotus" w:hint="cs"/>
          <w:rtl/>
        </w:rPr>
        <w:t>ان:</w:t>
      </w:r>
    </w:p>
    <w:p w:rsidR="00A31FDE" w:rsidRPr="001E5252" w:rsidRDefault="00A31FDE" w:rsidP="00AD5AE0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در تمام</w:t>
      </w:r>
      <w:r w:rsidR="00037F32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 xml:space="preserve"> کلاس ها حضور داشته باشند. </w:t>
      </w:r>
    </w:p>
    <w:p w:rsidR="0040467C" w:rsidRPr="001E5252" w:rsidRDefault="0040467C" w:rsidP="00AD5AE0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با آمادگ</w:t>
      </w:r>
      <w:r w:rsidR="006F274F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 xml:space="preserve"> و مطالعه قبل</w:t>
      </w:r>
      <w:r w:rsidR="006F274F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 xml:space="preserve"> در کلاس حاضر شوند. </w:t>
      </w:r>
    </w:p>
    <w:p w:rsidR="00A31FDE" w:rsidRPr="001E5252" w:rsidRDefault="00A31FDE" w:rsidP="00AD5AE0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در بحث ها</w:t>
      </w:r>
      <w:r w:rsidR="00037F32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 xml:space="preserve"> کلاس</w:t>
      </w:r>
      <w:r w:rsidR="00037F32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 xml:space="preserve"> مشارکت فعال داشته باشند. </w:t>
      </w:r>
    </w:p>
    <w:p w:rsidR="0040467C" w:rsidRPr="001E5252" w:rsidRDefault="0040467C" w:rsidP="00AD5AE0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تکال</w:t>
      </w:r>
      <w:r w:rsidR="006F274F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>ف مشخص شده در هر جلسه را آماده نما</w:t>
      </w:r>
      <w:r w:rsidR="006F274F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 xml:space="preserve">ند. </w:t>
      </w:r>
    </w:p>
    <w:p w:rsidR="0040467C" w:rsidRPr="001E5252" w:rsidRDefault="0040467C" w:rsidP="00DB0CEC">
      <w:pPr>
        <w:pStyle w:val="ListParagraph"/>
        <w:numPr>
          <w:ilvl w:val="0"/>
          <w:numId w:val="9"/>
        </w:numPr>
        <w:bidi/>
        <w:jc w:val="lowKashida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</w:rPr>
        <w:t>در عرصه ها</w:t>
      </w:r>
      <w:r w:rsidR="006F274F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 xml:space="preserve"> بال</w:t>
      </w:r>
      <w:r w:rsidR="006F274F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>ن</w:t>
      </w:r>
      <w:r w:rsidR="006F274F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 xml:space="preserve"> مشخص شده حاضر شوند و گزارش</w:t>
      </w:r>
      <w:r w:rsidR="002A74EF" w:rsidRPr="001E5252">
        <w:rPr>
          <w:rFonts w:cs="B Lotus" w:hint="cs"/>
          <w:sz w:val="24"/>
          <w:szCs w:val="24"/>
          <w:rtl/>
        </w:rPr>
        <w:t xml:space="preserve"> شفاهی</w:t>
      </w:r>
      <w:r w:rsidRPr="001E5252">
        <w:rPr>
          <w:rFonts w:cs="B Lotus" w:hint="cs"/>
          <w:sz w:val="24"/>
          <w:szCs w:val="24"/>
          <w:rtl/>
        </w:rPr>
        <w:t xml:space="preserve"> آن را </w:t>
      </w:r>
      <w:r w:rsidR="002A74EF" w:rsidRPr="001E5252">
        <w:rPr>
          <w:rFonts w:cs="B Lotus" w:hint="cs"/>
          <w:sz w:val="24"/>
          <w:szCs w:val="24"/>
          <w:rtl/>
        </w:rPr>
        <w:t xml:space="preserve">در طی دوره ارائه دهند و در پایان دوره به صورت مکتوب </w:t>
      </w:r>
      <w:r w:rsidRPr="001E5252">
        <w:rPr>
          <w:rFonts w:cs="B Lotus" w:hint="cs"/>
          <w:sz w:val="24"/>
          <w:szCs w:val="24"/>
          <w:rtl/>
        </w:rPr>
        <w:t>تحو</w:t>
      </w:r>
      <w:r w:rsidR="006F274F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>ل نما</w:t>
      </w:r>
      <w:r w:rsidR="006F274F" w:rsidRPr="001E5252">
        <w:rPr>
          <w:rFonts w:cs="B Lotus" w:hint="cs"/>
          <w:sz w:val="24"/>
          <w:szCs w:val="24"/>
          <w:rtl/>
        </w:rPr>
        <w:t>ي</w:t>
      </w:r>
      <w:r w:rsidRPr="001E5252">
        <w:rPr>
          <w:rFonts w:cs="B Lotus" w:hint="cs"/>
          <w:sz w:val="24"/>
          <w:szCs w:val="24"/>
          <w:rtl/>
        </w:rPr>
        <w:t xml:space="preserve">ند. </w:t>
      </w:r>
    </w:p>
    <w:p w:rsidR="001305BE" w:rsidRPr="001E5252" w:rsidRDefault="001305BE" w:rsidP="001305BE">
      <w:pPr>
        <w:rPr>
          <w:rFonts w:cs="B Lotus"/>
          <w:sz w:val="22"/>
          <w:szCs w:val="22"/>
          <w:rtl/>
        </w:rPr>
      </w:pPr>
    </w:p>
    <w:p w:rsidR="002268F6" w:rsidRPr="001E5252" w:rsidRDefault="002268F6">
      <w:pPr>
        <w:bidi w:val="0"/>
        <w:rPr>
          <w:rFonts w:cs="B Lotus"/>
          <w:sz w:val="22"/>
          <w:szCs w:val="22"/>
          <w:rtl/>
        </w:rPr>
      </w:pPr>
      <w:r w:rsidRPr="001E5252">
        <w:rPr>
          <w:rFonts w:cs="B Lotus"/>
          <w:sz w:val="22"/>
          <w:szCs w:val="22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2"/>
        <w:gridCol w:w="4536"/>
        <w:gridCol w:w="1920"/>
        <w:gridCol w:w="2753"/>
      </w:tblGrid>
      <w:tr w:rsidR="001305BE" w:rsidRPr="001E5252" w:rsidTr="002A74EF">
        <w:tc>
          <w:tcPr>
            <w:tcW w:w="9691" w:type="dxa"/>
            <w:gridSpan w:val="4"/>
          </w:tcPr>
          <w:p w:rsidR="000B0878" w:rsidRPr="001E5252" w:rsidRDefault="001305BE" w:rsidP="000B0878">
            <w:pPr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جدول زمان بندي ارائه درس </w:t>
            </w:r>
            <w:r w:rsidR="00ED4257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نظر</w:t>
            </w:r>
            <w:r w:rsidR="006E38BA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ي</w:t>
            </w:r>
            <w:r w:rsidR="0040467C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تدر</w:t>
            </w:r>
            <w:r w:rsidR="006F274F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ي</w:t>
            </w:r>
            <w:r w:rsidR="0040467C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س بال</w:t>
            </w:r>
            <w:r w:rsidR="006F274F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ي</w:t>
            </w:r>
            <w:r w:rsidR="0040467C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ن</w:t>
            </w:r>
            <w:r w:rsidR="006F274F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ي</w:t>
            </w:r>
            <w:r w:rsidR="0040467C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                  دانشجو</w:t>
            </w:r>
            <w:r w:rsidR="006F274F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ي</w:t>
            </w:r>
            <w:r w:rsidR="0040467C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ان کارشناس</w:t>
            </w:r>
            <w:r w:rsidR="006F274F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ي</w:t>
            </w:r>
            <w:r w:rsidR="0040467C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ارشد آموزش پزشک</w:t>
            </w:r>
            <w:r w:rsidR="006F274F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ي</w:t>
            </w:r>
          </w:p>
          <w:p w:rsidR="001305BE" w:rsidRPr="001E5252" w:rsidRDefault="001305BE" w:rsidP="001E5252">
            <w:pPr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نيم سال </w:t>
            </w:r>
            <w:r w:rsidR="000B0878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اول</w:t>
            </w:r>
            <w:r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سال تخصيلي </w:t>
            </w:r>
            <w:r w:rsidR="00F10EDC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140</w:t>
            </w:r>
            <w:r w:rsidR="001E5252">
              <w:rPr>
                <w:rFonts w:cs="B Lotus" w:hint="cs"/>
                <w:b/>
                <w:bCs/>
                <w:sz w:val="22"/>
                <w:szCs w:val="22"/>
                <w:rtl/>
              </w:rPr>
              <w:t>5</w:t>
            </w:r>
            <w:r w:rsidR="00F10EDC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-140</w:t>
            </w:r>
            <w:r w:rsidR="001E5252">
              <w:rPr>
                <w:rFonts w:cs="B Lotus" w:hint="cs"/>
                <w:b/>
                <w:bCs/>
                <w:sz w:val="22"/>
                <w:szCs w:val="22"/>
                <w:rtl/>
              </w:rPr>
              <w:t>4</w:t>
            </w:r>
            <w:r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40467C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تعداد واحد: </w:t>
            </w:r>
            <w:r w:rsidR="0040467C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5/2</w:t>
            </w:r>
            <w:r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واحد      شماره درس: </w:t>
            </w:r>
            <w:r w:rsidR="006D09E3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980589</w:t>
            </w:r>
          </w:p>
          <w:p w:rsidR="001305BE" w:rsidRPr="001E5252" w:rsidRDefault="001305BE" w:rsidP="001E5252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زمان ارائه:  </w:t>
            </w:r>
            <w:r w:rsidR="001E5252">
              <w:rPr>
                <w:rFonts w:cs="B Lotus" w:hint="cs"/>
                <w:b/>
                <w:bCs/>
                <w:sz w:val="22"/>
                <w:szCs w:val="22"/>
                <w:rtl/>
              </w:rPr>
              <w:t>سه شنبه ساعت 8</w:t>
            </w:r>
            <w:r w:rsidR="000C0DEE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تا </w:t>
            </w:r>
            <w:r w:rsidR="001E5252">
              <w:rPr>
                <w:rFonts w:cs="B Lotus" w:hint="cs"/>
                <w:b/>
                <w:bCs/>
                <w:sz w:val="22"/>
                <w:szCs w:val="22"/>
                <w:rtl/>
              </w:rPr>
              <w:t>10</w:t>
            </w:r>
            <w:r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                 مسئول درس: دکتر </w:t>
            </w:r>
            <w:r w:rsidR="002A74EF" w:rsidRPr="001E5252">
              <w:rPr>
                <w:rFonts w:cs="B Lotus" w:hint="cs"/>
                <w:b/>
                <w:bCs/>
                <w:sz w:val="22"/>
                <w:szCs w:val="22"/>
                <w:rtl/>
              </w:rPr>
              <w:t>اطهر امید</w:t>
            </w:r>
          </w:p>
        </w:tc>
      </w:tr>
      <w:tr w:rsidR="002A74EF" w:rsidRPr="001E5252" w:rsidTr="005B237C">
        <w:trPr>
          <w:trHeight w:val="647"/>
        </w:trPr>
        <w:tc>
          <w:tcPr>
            <w:tcW w:w="482" w:type="dxa"/>
          </w:tcPr>
          <w:p w:rsidR="002A74EF" w:rsidRPr="001E5252" w:rsidRDefault="002A74EF" w:rsidP="006F274F">
            <w:pPr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4536" w:type="dxa"/>
          </w:tcPr>
          <w:p w:rsidR="002A74EF" w:rsidRPr="002F31BD" w:rsidRDefault="002A74EF" w:rsidP="0066447C">
            <w:pPr>
              <w:ind w:left="720" w:hanging="720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2F31BD">
              <w:rPr>
                <w:rFonts w:cs="B Lotus" w:hint="cs"/>
                <w:b/>
                <w:bCs/>
                <w:sz w:val="22"/>
                <w:szCs w:val="22"/>
                <w:rtl/>
              </w:rPr>
              <w:t>موضوع درس</w:t>
            </w:r>
            <w:bookmarkStart w:id="0" w:name="_GoBack"/>
            <w:bookmarkEnd w:id="0"/>
          </w:p>
        </w:tc>
        <w:tc>
          <w:tcPr>
            <w:tcW w:w="1920" w:type="dxa"/>
          </w:tcPr>
          <w:p w:rsidR="002A74EF" w:rsidRPr="002F31BD" w:rsidRDefault="002A74EF" w:rsidP="002F31BD">
            <w:pPr>
              <w:ind w:left="720" w:hanging="720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2F31BD">
              <w:rPr>
                <w:rFonts w:cs="B Lotus" w:hint="cs"/>
                <w:b/>
                <w:bCs/>
                <w:sz w:val="22"/>
                <w:szCs w:val="22"/>
                <w:rtl/>
              </w:rPr>
              <w:t>تاريخ ارائه</w:t>
            </w:r>
          </w:p>
        </w:tc>
        <w:tc>
          <w:tcPr>
            <w:tcW w:w="2753" w:type="dxa"/>
          </w:tcPr>
          <w:p w:rsidR="002A74EF" w:rsidRPr="002F31BD" w:rsidRDefault="005B237C" w:rsidP="0066447C">
            <w:pPr>
              <w:ind w:left="720" w:hanging="720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2F31BD">
              <w:rPr>
                <w:rFonts w:cs="B Lotus" w:hint="cs"/>
                <w:b/>
                <w:bCs/>
                <w:sz w:val="22"/>
                <w:szCs w:val="22"/>
                <w:rtl/>
              </w:rPr>
              <w:t>ارائه دهنده</w:t>
            </w:r>
          </w:p>
        </w:tc>
      </w:tr>
      <w:tr w:rsidR="002A74EF" w:rsidRPr="001E5252" w:rsidTr="005B237C">
        <w:tc>
          <w:tcPr>
            <w:tcW w:w="482" w:type="dxa"/>
          </w:tcPr>
          <w:p w:rsidR="002A74EF" w:rsidRPr="001E5252" w:rsidRDefault="002A74EF" w:rsidP="006F274F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4536" w:type="dxa"/>
          </w:tcPr>
          <w:p w:rsidR="002A74EF" w:rsidRPr="001E5252" w:rsidRDefault="002A74EF" w:rsidP="0066447C">
            <w:pPr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 xml:space="preserve">معرفي درس </w:t>
            </w:r>
          </w:p>
        </w:tc>
        <w:tc>
          <w:tcPr>
            <w:tcW w:w="1920" w:type="dxa"/>
          </w:tcPr>
          <w:p w:rsidR="002A74EF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8 </w:t>
            </w:r>
            <w:r w:rsidR="00973674" w:rsidRPr="001E5252">
              <w:rPr>
                <w:rFonts w:cs="B Lotus" w:hint="cs"/>
                <w:sz w:val="22"/>
                <w:szCs w:val="22"/>
                <w:rtl/>
              </w:rPr>
              <w:t>مهر</w:t>
            </w:r>
          </w:p>
        </w:tc>
        <w:tc>
          <w:tcPr>
            <w:tcW w:w="2753" w:type="dxa"/>
          </w:tcPr>
          <w:p w:rsidR="002A74EF" w:rsidRPr="001E5252" w:rsidRDefault="005B237C" w:rsidP="006F274F">
            <w:pPr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5B237C" w:rsidRPr="001E5252" w:rsidTr="005B237C">
        <w:tc>
          <w:tcPr>
            <w:tcW w:w="482" w:type="dxa"/>
          </w:tcPr>
          <w:p w:rsidR="005B237C" w:rsidRPr="001E5252" w:rsidRDefault="005B237C" w:rsidP="005B237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4536" w:type="dxa"/>
          </w:tcPr>
          <w:p w:rsidR="005B237C" w:rsidRPr="001E5252" w:rsidRDefault="005B237C" w:rsidP="005B237C">
            <w:pPr>
              <w:rPr>
                <w:rFonts w:cs="B Lotus"/>
              </w:rPr>
            </w:pPr>
            <w:r w:rsidRPr="001E5252">
              <w:rPr>
                <w:rFonts w:cs="B Lotus" w:hint="cs"/>
                <w:rtl/>
              </w:rPr>
              <w:t>آموزش باليني و ويژگيهاي تدريس باليني و مقايسه آن با تدريس نظري، ويژگيهاي يک استاد باليني</w:t>
            </w:r>
          </w:p>
        </w:tc>
        <w:tc>
          <w:tcPr>
            <w:tcW w:w="1920" w:type="dxa"/>
          </w:tcPr>
          <w:p w:rsidR="005B237C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15</w:t>
            </w:r>
            <w:r w:rsidR="00973674" w:rsidRPr="001E5252">
              <w:rPr>
                <w:rFonts w:cs="B Lotus" w:hint="cs"/>
                <w:sz w:val="22"/>
                <w:szCs w:val="22"/>
                <w:rtl/>
              </w:rPr>
              <w:t xml:space="preserve"> مهر</w:t>
            </w:r>
          </w:p>
        </w:tc>
        <w:tc>
          <w:tcPr>
            <w:tcW w:w="2753" w:type="dxa"/>
          </w:tcPr>
          <w:p w:rsidR="005B237C" w:rsidRPr="001E5252" w:rsidRDefault="005B237C" w:rsidP="005B237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BF1F9C" w:rsidRPr="001E5252" w:rsidTr="005B237C">
        <w:tc>
          <w:tcPr>
            <w:tcW w:w="482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4536" w:type="dxa"/>
          </w:tcPr>
          <w:p w:rsidR="00BF1F9C" w:rsidRPr="001E5252" w:rsidRDefault="00BF1F9C" w:rsidP="00BF1F9C">
            <w:pPr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اصول ياددهي يادگيري در آموزش باليني</w:t>
            </w:r>
          </w:p>
        </w:tc>
        <w:tc>
          <w:tcPr>
            <w:tcW w:w="1920" w:type="dxa"/>
          </w:tcPr>
          <w:p w:rsidR="00BF1F9C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22 </w:t>
            </w:r>
            <w:r w:rsidR="00973674" w:rsidRPr="001E5252">
              <w:rPr>
                <w:rFonts w:cs="B Lotus" w:hint="cs"/>
                <w:sz w:val="22"/>
                <w:szCs w:val="22"/>
                <w:rtl/>
              </w:rPr>
              <w:t>مهر</w:t>
            </w:r>
          </w:p>
        </w:tc>
        <w:tc>
          <w:tcPr>
            <w:tcW w:w="2753" w:type="dxa"/>
          </w:tcPr>
          <w:p w:rsidR="00BF1F9C" w:rsidRPr="001E5252" w:rsidRDefault="00BF1F9C" w:rsidP="00BF1F9C">
            <w:pPr>
              <w:rPr>
                <w:rFonts w:cs="B Lotus"/>
                <w:rtl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BF1F9C" w:rsidRPr="001E5252" w:rsidTr="005B237C">
        <w:tc>
          <w:tcPr>
            <w:tcW w:w="482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4</w:t>
            </w:r>
          </w:p>
        </w:tc>
        <w:tc>
          <w:tcPr>
            <w:tcW w:w="4536" w:type="dxa"/>
          </w:tcPr>
          <w:p w:rsidR="00BF1F9C" w:rsidRPr="001E5252" w:rsidRDefault="00BF1F9C" w:rsidP="00BF1F9C">
            <w:pPr>
              <w:rPr>
                <w:rFonts w:cs="B Lotus"/>
              </w:rPr>
            </w:pPr>
            <w:r w:rsidRPr="001E5252">
              <w:rPr>
                <w:rFonts w:cs="B Lotus" w:hint="cs"/>
                <w:rtl/>
              </w:rPr>
              <w:t>آموزش مهارتهاي عملي</w:t>
            </w:r>
            <w:r w:rsidRPr="001E5252">
              <w:rPr>
                <w:rFonts w:cs="B Lotus"/>
              </w:rPr>
              <w:t xml:space="preserve"> procedural Skills</w:t>
            </w:r>
          </w:p>
        </w:tc>
        <w:tc>
          <w:tcPr>
            <w:tcW w:w="1920" w:type="dxa"/>
          </w:tcPr>
          <w:p w:rsidR="00BF1F9C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29 </w:t>
            </w:r>
            <w:r w:rsidR="00973674" w:rsidRPr="001E5252">
              <w:rPr>
                <w:rFonts w:cs="B Lotus" w:hint="cs"/>
                <w:sz w:val="22"/>
                <w:szCs w:val="22"/>
                <w:rtl/>
              </w:rPr>
              <w:t>مهر</w:t>
            </w:r>
          </w:p>
        </w:tc>
        <w:tc>
          <w:tcPr>
            <w:tcW w:w="2753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BF1F9C" w:rsidRPr="001E5252" w:rsidTr="005B237C">
        <w:tc>
          <w:tcPr>
            <w:tcW w:w="482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5</w:t>
            </w:r>
          </w:p>
        </w:tc>
        <w:tc>
          <w:tcPr>
            <w:tcW w:w="4536" w:type="dxa"/>
          </w:tcPr>
          <w:p w:rsidR="00BF1F9C" w:rsidRPr="001E5252" w:rsidRDefault="00BF1F9C" w:rsidP="00BF1F9C">
            <w:pPr>
              <w:rPr>
                <w:rFonts w:cs="B Lotus"/>
              </w:rPr>
            </w:pPr>
            <w:r w:rsidRPr="001E5252">
              <w:rPr>
                <w:rFonts w:cs="B Lotus"/>
              </w:rPr>
              <w:t>Bedside teaching</w:t>
            </w:r>
          </w:p>
        </w:tc>
        <w:tc>
          <w:tcPr>
            <w:tcW w:w="1920" w:type="dxa"/>
          </w:tcPr>
          <w:p w:rsidR="00BF1F9C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6 </w:t>
            </w:r>
            <w:r w:rsidR="00973674" w:rsidRPr="001E5252">
              <w:rPr>
                <w:rFonts w:cs="B Lotus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2753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BF1F9C" w:rsidRPr="001E5252" w:rsidTr="005B237C">
        <w:tc>
          <w:tcPr>
            <w:tcW w:w="482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6</w:t>
            </w:r>
          </w:p>
        </w:tc>
        <w:tc>
          <w:tcPr>
            <w:tcW w:w="4536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/>
                <w:sz w:val="22"/>
                <w:szCs w:val="22"/>
              </w:rPr>
              <w:t>Grand Round</w:t>
            </w:r>
          </w:p>
        </w:tc>
        <w:tc>
          <w:tcPr>
            <w:tcW w:w="1920" w:type="dxa"/>
          </w:tcPr>
          <w:p w:rsidR="00BF1F9C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13 </w:t>
            </w:r>
            <w:r w:rsidR="00973674" w:rsidRPr="001E5252">
              <w:rPr>
                <w:rFonts w:cs="B Lotus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2753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BF1F9C" w:rsidRPr="001E5252" w:rsidTr="005B237C">
        <w:tc>
          <w:tcPr>
            <w:tcW w:w="482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7</w:t>
            </w:r>
          </w:p>
        </w:tc>
        <w:tc>
          <w:tcPr>
            <w:tcW w:w="4536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/>
                <w:sz w:val="22"/>
                <w:szCs w:val="22"/>
              </w:rPr>
              <w:t>Morning Report</w:t>
            </w:r>
          </w:p>
        </w:tc>
        <w:tc>
          <w:tcPr>
            <w:tcW w:w="1920" w:type="dxa"/>
          </w:tcPr>
          <w:p w:rsidR="00BF1F9C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20 </w:t>
            </w:r>
            <w:r w:rsidR="00973674" w:rsidRPr="001E5252">
              <w:rPr>
                <w:rFonts w:cs="B Lotus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2753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BF1F9C" w:rsidRPr="001E5252" w:rsidTr="005B237C">
        <w:tc>
          <w:tcPr>
            <w:tcW w:w="482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8</w:t>
            </w:r>
          </w:p>
        </w:tc>
        <w:tc>
          <w:tcPr>
            <w:tcW w:w="4536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/>
                <w:sz w:val="22"/>
                <w:szCs w:val="22"/>
              </w:rPr>
              <w:t>Teaching in outpatient setting</w:t>
            </w:r>
          </w:p>
        </w:tc>
        <w:tc>
          <w:tcPr>
            <w:tcW w:w="1920" w:type="dxa"/>
          </w:tcPr>
          <w:p w:rsidR="00BF1F9C" w:rsidRPr="001E5252" w:rsidRDefault="00973674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2</w:t>
            </w:r>
            <w:r w:rsidR="001E5252">
              <w:rPr>
                <w:rFonts w:cs="B Lotus" w:hint="cs"/>
                <w:sz w:val="22"/>
                <w:szCs w:val="22"/>
                <w:rtl/>
              </w:rPr>
              <w:t xml:space="preserve">7 </w:t>
            </w:r>
            <w:r w:rsidRPr="001E5252">
              <w:rPr>
                <w:rFonts w:cs="B Lotus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2753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BF1F9C" w:rsidRPr="001E5252" w:rsidTr="005B237C">
        <w:tc>
          <w:tcPr>
            <w:tcW w:w="482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9</w:t>
            </w:r>
          </w:p>
        </w:tc>
        <w:tc>
          <w:tcPr>
            <w:tcW w:w="4536" w:type="dxa"/>
          </w:tcPr>
          <w:p w:rsidR="00BF1F9C" w:rsidRPr="001E5252" w:rsidRDefault="00BF1F9C" w:rsidP="00BF1F9C">
            <w:pPr>
              <w:tabs>
                <w:tab w:val="left" w:pos="2338"/>
              </w:tabs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/>
                <w:sz w:val="22"/>
                <w:szCs w:val="22"/>
              </w:rPr>
              <w:t>Teaching in operating room</w:t>
            </w:r>
          </w:p>
        </w:tc>
        <w:tc>
          <w:tcPr>
            <w:tcW w:w="1920" w:type="dxa"/>
          </w:tcPr>
          <w:p w:rsidR="00BF1F9C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4آذر</w:t>
            </w:r>
          </w:p>
        </w:tc>
        <w:tc>
          <w:tcPr>
            <w:tcW w:w="2753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BF1F9C" w:rsidRPr="001E5252" w:rsidTr="005B237C">
        <w:tc>
          <w:tcPr>
            <w:tcW w:w="482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10</w:t>
            </w:r>
          </w:p>
        </w:tc>
        <w:tc>
          <w:tcPr>
            <w:tcW w:w="4536" w:type="dxa"/>
          </w:tcPr>
          <w:p w:rsidR="00BF1F9C" w:rsidRPr="001E5252" w:rsidRDefault="00BF1F9C" w:rsidP="00BF1F9C">
            <w:pPr>
              <w:tabs>
                <w:tab w:val="left" w:pos="2338"/>
              </w:tabs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/>
                <w:sz w:val="22"/>
                <w:szCs w:val="22"/>
              </w:rPr>
              <w:t>Teaching in Emergency setting</w:t>
            </w:r>
          </w:p>
        </w:tc>
        <w:tc>
          <w:tcPr>
            <w:tcW w:w="1920" w:type="dxa"/>
          </w:tcPr>
          <w:p w:rsidR="00BF1F9C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11 آذر</w:t>
            </w:r>
          </w:p>
        </w:tc>
        <w:tc>
          <w:tcPr>
            <w:tcW w:w="2753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BF1F9C" w:rsidRPr="001E5252" w:rsidTr="005B237C">
        <w:tc>
          <w:tcPr>
            <w:tcW w:w="482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11</w:t>
            </w:r>
          </w:p>
        </w:tc>
        <w:tc>
          <w:tcPr>
            <w:tcW w:w="4536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/>
                <w:sz w:val="22"/>
                <w:szCs w:val="22"/>
              </w:rPr>
              <w:t>Teaching in clinical skills lab</w:t>
            </w:r>
            <w:r w:rsidRPr="001E5252">
              <w:rPr>
                <w:rFonts w:cs="B Lotus" w:hint="cs"/>
                <w:sz w:val="22"/>
                <w:szCs w:val="22"/>
                <w:rtl/>
              </w:rPr>
              <w:t xml:space="preserve"> و شبیه سازی</w:t>
            </w:r>
          </w:p>
        </w:tc>
        <w:tc>
          <w:tcPr>
            <w:tcW w:w="1920" w:type="dxa"/>
          </w:tcPr>
          <w:p w:rsidR="00BF1F9C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18 آذر</w:t>
            </w:r>
          </w:p>
        </w:tc>
        <w:tc>
          <w:tcPr>
            <w:tcW w:w="2753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BF1F9C" w:rsidRPr="001E5252" w:rsidTr="005B237C">
        <w:tc>
          <w:tcPr>
            <w:tcW w:w="482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12</w:t>
            </w:r>
          </w:p>
        </w:tc>
        <w:tc>
          <w:tcPr>
            <w:tcW w:w="4536" w:type="dxa"/>
          </w:tcPr>
          <w:p w:rsidR="00BF1F9C" w:rsidRPr="001E5252" w:rsidRDefault="00BF1F9C" w:rsidP="00BF1F9C">
            <w:pPr>
              <w:rPr>
                <w:rFonts w:cs="B Lotus"/>
              </w:rPr>
            </w:pPr>
            <w:r w:rsidRPr="001E5252">
              <w:rPr>
                <w:rFonts w:cs="B Lotus" w:hint="cs"/>
                <w:rtl/>
              </w:rPr>
              <w:t>ارائه بازخورد</w:t>
            </w:r>
          </w:p>
        </w:tc>
        <w:tc>
          <w:tcPr>
            <w:tcW w:w="1920" w:type="dxa"/>
          </w:tcPr>
          <w:p w:rsidR="00BF1F9C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25 آذر</w:t>
            </w:r>
          </w:p>
        </w:tc>
        <w:tc>
          <w:tcPr>
            <w:tcW w:w="2753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  <w:tr w:rsidR="00BF1F9C" w:rsidRPr="001E5252" w:rsidTr="005B237C">
        <w:tc>
          <w:tcPr>
            <w:tcW w:w="482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  <w:rtl/>
              </w:rPr>
            </w:pPr>
            <w:r w:rsidRPr="001E5252">
              <w:rPr>
                <w:rFonts w:cs="B Lotus" w:hint="cs"/>
                <w:sz w:val="22"/>
                <w:szCs w:val="22"/>
                <w:rtl/>
              </w:rPr>
              <w:t>13</w:t>
            </w:r>
          </w:p>
        </w:tc>
        <w:tc>
          <w:tcPr>
            <w:tcW w:w="4536" w:type="dxa"/>
          </w:tcPr>
          <w:p w:rsidR="00BF1F9C" w:rsidRPr="001E5252" w:rsidRDefault="00BF1F9C" w:rsidP="00BF1F9C">
            <w:pPr>
              <w:rPr>
                <w:rFonts w:cs="B Lotus"/>
              </w:rPr>
            </w:pPr>
            <w:r w:rsidRPr="001E5252">
              <w:rPr>
                <w:rFonts w:cs="B Lotus" w:hint="cs"/>
                <w:rtl/>
              </w:rPr>
              <w:t>ارائه گزارش کار در عرصه هاي باليني</w:t>
            </w:r>
          </w:p>
        </w:tc>
        <w:tc>
          <w:tcPr>
            <w:tcW w:w="1920" w:type="dxa"/>
          </w:tcPr>
          <w:p w:rsidR="00BF1F9C" w:rsidRPr="001E5252" w:rsidRDefault="001E5252" w:rsidP="002F31BD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 دی ماه</w:t>
            </w:r>
          </w:p>
        </w:tc>
        <w:tc>
          <w:tcPr>
            <w:tcW w:w="2753" w:type="dxa"/>
          </w:tcPr>
          <w:p w:rsidR="00BF1F9C" w:rsidRPr="001E5252" w:rsidRDefault="00BF1F9C" w:rsidP="00BF1F9C">
            <w:pPr>
              <w:rPr>
                <w:rFonts w:cs="B Lotus"/>
                <w:sz w:val="22"/>
                <w:szCs w:val="22"/>
              </w:rPr>
            </w:pPr>
            <w:r w:rsidRPr="001E5252">
              <w:rPr>
                <w:rFonts w:cs="B Lotus" w:hint="cs"/>
                <w:rtl/>
              </w:rPr>
              <w:t>مدرس و دانشجویان</w:t>
            </w:r>
          </w:p>
        </w:tc>
      </w:tr>
    </w:tbl>
    <w:p w:rsidR="00A26C7D" w:rsidRPr="001E5252" w:rsidRDefault="00A26C7D" w:rsidP="00BB7ACC">
      <w:pPr>
        <w:spacing w:line="360" w:lineRule="auto"/>
        <w:rPr>
          <w:rFonts w:cs="B Lotus"/>
          <w:b/>
          <w:bCs/>
          <w:sz w:val="16"/>
          <w:szCs w:val="16"/>
          <w:rtl/>
        </w:rPr>
      </w:pPr>
    </w:p>
    <w:p w:rsidR="00A31FDE" w:rsidRPr="001E5252" w:rsidRDefault="009E7262" w:rsidP="00BB7ACC">
      <w:pPr>
        <w:spacing w:line="360" w:lineRule="auto"/>
        <w:rPr>
          <w:rFonts w:cs="B Lotus"/>
          <w:b/>
          <w:bCs/>
          <w:rtl/>
        </w:rPr>
      </w:pPr>
      <w:r w:rsidRPr="001E5252">
        <w:rPr>
          <w:rFonts w:cs="B Lotus" w:hint="cs"/>
          <w:b/>
          <w:bCs/>
          <w:rtl/>
        </w:rPr>
        <w:t>منابع</w:t>
      </w:r>
      <w:r w:rsidR="004A3351" w:rsidRPr="001E5252">
        <w:rPr>
          <w:rFonts w:cs="B Lotus" w:hint="cs"/>
          <w:b/>
          <w:bCs/>
          <w:rtl/>
        </w:rPr>
        <w:t xml:space="preserve"> اصلی</w:t>
      </w:r>
      <w:r w:rsidR="002268F6" w:rsidRPr="001E5252">
        <w:rPr>
          <w:rFonts w:cs="B Lotus" w:hint="cs"/>
          <w:b/>
          <w:bCs/>
          <w:rtl/>
        </w:rPr>
        <w:t xml:space="preserve"> </w:t>
      </w:r>
      <w:r w:rsidR="00A31FDE" w:rsidRPr="001E5252">
        <w:rPr>
          <w:rFonts w:cs="B Lotus" w:hint="cs"/>
          <w:b/>
          <w:bCs/>
          <w:rtl/>
        </w:rPr>
        <w:t>:</w:t>
      </w:r>
    </w:p>
    <w:p w:rsidR="00071D53" w:rsidRPr="001E5252" w:rsidRDefault="00071D53" w:rsidP="00C95760">
      <w:pPr>
        <w:pStyle w:val="ListParagraph"/>
        <w:numPr>
          <w:ilvl w:val="0"/>
          <w:numId w:val="13"/>
        </w:numPr>
        <w:spacing w:line="360" w:lineRule="auto"/>
        <w:rPr>
          <w:rFonts w:cs="B Lotus"/>
          <w:sz w:val="20"/>
          <w:szCs w:val="20"/>
        </w:rPr>
      </w:pPr>
      <w:r w:rsidRPr="001E5252">
        <w:rPr>
          <w:rFonts w:cs="B Lotus"/>
          <w:sz w:val="20"/>
          <w:szCs w:val="20"/>
        </w:rPr>
        <w:t>Karren C. Douglas, Michael Hosokawa, Frank L</w:t>
      </w:r>
      <w:r w:rsidR="0060721D" w:rsidRPr="001E5252">
        <w:rPr>
          <w:rFonts w:cs="B Lotus"/>
          <w:sz w:val="20"/>
          <w:szCs w:val="20"/>
        </w:rPr>
        <w:t>awler, A Practical Guide to clinical teaching in medicine</w:t>
      </w:r>
    </w:p>
    <w:p w:rsidR="00A31FDE" w:rsidRPr="001E5252" w:rsidRDefault="005C4F40" w:rsidP="00C95760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rFonts w:cs="B Lotus"/>
          <w:sz w:val="20"/>
          <w:szCs w:val="20"/>
        </w:rPr>
      </w:pPr>
      <w:r w:rsidRPr="001E5252">
        <w:rPr>
          <w:rFonts w:cs="B Lotus"/>
          <w:sz w:val="20"/>
          <w:szCs w:val="20"/>
        </w:rPr>
        <w:t>Harden, RM. A practical guide for medical teacher, latest edition</w:t>
      </w:r>
    </w:p>
    <w:p w:rsidR="005C4F40" w:rsidRPr="001E5252" w:rsidRDefault="005C4F40" w:rsidP="00C95760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rFonts w:cs="B Lotus"/>
          <w:sz w:val="20"/>
          <w:szCs w:val="20"/>
        </w:rPr>
      </w:pPr>
      <w:r w:rsidRPr="001E5252">
        <w:rPr>
          <w:rFonts w:cs="B Lotus"/>
          <w:sz w:val="20"/>
          <w:szCs w:val="20"/>
        </w:rPr>
        <w:t>Amin, Z. and Eng. Kh.P. Basics in medical education, Singapore, latest edition</w:t>
      </w:r>
    </w:p>
    <w:p w:rsidR="000F7514" w:rsidRPr="001E5252" w:rsidRDefault="005C4F40" w:rsidP="000F7514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rFonts w:cs="B Lotus"/>
          <w:sz w:val="20"/>
          <w:szCs w:val="20"/>
        </w:rPr>
      </w:pPr>
      <w:r w:rsidRPr="001E5252">
        <w:rPr>
          <w:rFonts w:cs="B Lotus"/>
          <w:sz w:val="20"/>
          <w:szCs w:val="20"/>
        </w:rPr>
        <w:t xml:space="preserve">Roges, Robert L. Practical teaching in emergency medicine. Wiley-Blackwell. Latest edition. </w:t>
      </w:r>
    </w:p>
    <w:p w:rsidR="000F7514" w:rsidRPr="001E5252" w:rsidRDefault="007959AE" w:rsidP="0000732E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rFonts w:cs="B Lotus"/>
          <w:sz w:val="20"/>
          <w:szCs w:val="20"/>
        </w:rPr>
      </w:pPr>
      <w:hyperlink r:id="rId8" w:anchor="author-1-0" w:history="1">
        <w:r w:rsidR="000F7514" w:rsidRPr="001E5252">
          <w:rPr>
            <w:rFonts w:cs="B Lotus"/>
            <w:sz w:val="20"/>
            <w:szCs w:val="20"/>
          </w:rPr>
          <w:t>Somnath Mookherjee</w:t>
        </w:r>
      </w:hyperlink>
      <w:r w:rsidR="000F7514" w:rsidRPr="001E5252">
        <w:rPr>
          <w:rFonts w:cs="B Lotus"/>
          <w:sz w:val="20"/>
          <w:szCs w:val="20"/>
        </w:rPr>
        <w:t xml:space="preserve">, </w:t>
      </w:r>
      <w:hyperlink r:id="rId9" w:anchor="author-1-1" w:history="1">
        <w:r w:rsidR="000F7514" w:rsidRPr="001E5252">
          <w:rPr>
            <w:rFonts w:cs="B Lotus"/>
            <w:sz w:val="20"/>
            <w:szCs w:val="20"/>
          </w:rPr>
          <w:t>Ellen M. Cosgrove</w:t>
        </w:r>
      </w:hyperlink>
      <w:r w:rsidR="000F7514" w:rsidRPr="001E5252">
        <w:rPr>
          <w:rFonts w:cs="B Lotus"/>
          <w:sz w:val="20"/>
          <w:szCs w:val="20"/>
        </w:rPr>
        <w:t>. Handbook of clinical teaching. 2016</w:t>
      </w:r>
    </w:p>
    <w:p w:rsidR="000F7514" w:rsidRPr="001E5252" w:rsidRDefault="000F7514" w:rsidP="0000732E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rFonts w:cs="B Lotus"/>
          <w:sz w:val="20"/>
          <w:szCs w:val="20"/>
        </w:rPr>
      </w:pPr>
      <w:r w:rsidRPr="001E5252">
        <w:rPr>
          <w:rFonts w:cs="B Lotus"/>
          <w:sz w:val="20"/>
          <w:szCs w:val="20"/>
        </w:rPr>
        <w:t>Judy McKimm and Tim Swanwick. CLINICAL TEACHING MADE EASY. 2013</w:t>
      </w:r>
    </w:p>
    <w:p w:rsidR="005C4F40" w:rsidRPr="001E5252" w:rsidRDefault="005C4F40" w:rsidP="00C95760">
      <w:pPr>
        <w:pStyle w:val="ListParagraph"/>
        <w:numPr>
          <w:ilvl w:val="0"/>
          <w:numId w:val="13"/>
        </w:numPr>
        <w:bidi/>
        <w:spacing w:before="120" w:line="360" w:lineRule="auto"/>
        <w:jc w:val="both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  <w:lang w:bidi="fa-IR"/>
        </w:rPr>
        <w:t>الهه ملکان راد، بهرام ع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Pr="001E5252">
        <w:rPr>
          <w:rFonts w:cs="B Lotus" w:hint="cs"/>
          <w:sz w:val="24"/>
          <w:szCs w:val="24"/>
          <w:rtl/>
          <w:lang w:bidi="fa-IR"/>
        </w:rPr>
        <w:t>ن الله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Pr="001E5252">
        <w:rPr>
          <w:rFonts w:cs="B Lotus" w:hint="cs"/>
          <w:sz w:val="24"/>
          <w:szCs w:val="24"/>
          <w:rtl/>
          <w:lang w:bidi="fa-IR"/>
        </w:rPr>
        <w:t>، س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Pr="001E5252">
        <w:rPr>
          <w:rFonts w:cs="B Lotus" w:hint="cs"/>
          <w:sz w:val="24"/>
          <w:szCs w:val="24"/>
          <w:rtl/>
          <w:lang w:bidi="fa-IR"/>
        </w:rPr>
        <w:t>دجل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Pr="001E5252">
        <w:rPr>
          <w:rFonts w:cs="B Lotus" w:hint="cs"/>
          <w:sz w:val="24"/>
          <w:szCs w:val="24"/>
          <w:rtl/>
          <w:lang w:bidi="fa-IR"/>
        </w:rPr>
        <w:t>ل حس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Pr="001E5252">
        <w:rPr>
          <w:rFonts w:cs="B Lotus" w:hint="cs"/>
          <w:sz w:val="24"/>
          <w:szCs w:val="24"/>
          <w:rtl/>
          <w:lang w:bidi="fa-IR"/>
        </w:rPr>
        <w:t>ن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Pr="001E5252">
        <w:rPr>
          <w:rFonts w:cs="B Lotus" w:hint="cs"/>
          <w:sz w:val="24"/>
          <w:szCs w:val="24"/>
          <w:rtl/>
          <w:lang w:bidi="fa-IR"/>
        </w:rPr>
        <w:t>، نادر ممتاز منش، آموزش و ارزش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Pr="001E5252">
        <w:rPr>
          <w:rFonts w:cs="B Lotus" w:hint="cs"/>
          <w:sz w:val="24"/>
          <w:szCs w:val="24"/>
          <w:rtl/>
          <w:lang w:bidi="fa-IR"/>
        </w:rPr>
        <w:t>اب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Pr="001E5252">
        <w:rPr>
          <w:rFonts w:cs="B Lotus" w:hint="cs"/>
          <w:sz w:val="24"/>
          <w:szCs w:val="24"/>
          <w:rtl/>
          <w:lang w:bidi="fa-IR"/>
        </w:rPr>
        <w:t xml:space="preserve"> بال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Pr="001E5252">
        <w:rPr>
          <w:rFonts w:cs="B Lotus" w:hint="cs"/>
          <w:sz w:val="24"/>
          <w:szCs w:val="24"/>
          <w:rtl/>
          <w:lang w:bidi="fa-IR"/>
        </w:rPr>
        <w:t>ن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Pr="001E5252">
        <w:rPr>
          <w:rFonts w:cs="B Lotus" w:hint="cs"/>
          <w:sz w:val="24"/>
          <w:szCs w:val="24"/>
          <w:rtl/>
          <w:lang w:bidi="fa-IR"/>
        </w:rPr>
        <w:t>: آنچه هر استاد با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Pr="001E5252">
        <w:rPr>
          <w:rFonts w:cs="B Lotus" w:hint="cs"/>
          <w:sz w:val="24"/>
          <w:szCs w:val="24"/>
          <w:rtl/>
          <w:lang w:bidi="fa-IR"/>
        </w:rPr>
        <w:t xml:space="preserve">د بداند. انتشارات تحفه، </w:t>
      </w:r>
    </w:p>
    <w:p w:rsidR="005C4F40" w:rsidRPr="001E5252" w:rsidRDefault="002C5695" w:rsidP="00C95760">
      <w:pPr>
        <w:pStyle w:val="ListParagraph"/>
        <w:numPr>
          <w:ilvl w:val="0"/>
          <w:numId w:val="13"/>
        </w:numPr>
        <w:bidi/>
        <w:spacing w:before="120" w:line="360" w:lineRule="auto"/>
        <w:jc w:val="both"/>
        <w:rPr>
          <w:rFonts w:cs="B Lotus"/>
          <w:sz w:val="24"/>
          <w:szCs w:val="24"/>
        </w:rPr>
      </w:pPr>
      <w:r w:rsidRPr="001E5252">
        <w:rPr>
          <w:rFonts w:cs="B Lotus" w:hint="cs"/>
          <w:sz w:val="24"/>
          <w:szCs w:val="24"/>
          <w:rtl/>
          <w:lang w:bidi="fa-IR"/>
        </w:rPr>
        <w:t xml:space="preserve">مقالات </w:t>
      </w:r>
      <w:r w:rsidR="0060721D" w:rsidRPr="001E5252">
        <w:rPr>
          <w:rFonts w:cs="B Lotus"/>
          <w:sz w:val="24"/>
          <w:szCs w:val="24"/>
          <w:lang w:bidi="fa-IR"/>
        </w:rPr>
        <w:t xml:space="preserve"> </w:t>
      </w:r>
      <w:r w:rsidR="0060721D" w:rsidRPr="001E5252">
        <w:rPr>
          <w:rFonts w:cs="B Lotus" w:hint="cs"/>
          <w:sz w:val="24"/>
          <w:szCs w:val="24"/>
          <w:rtl/>
          <w:lang w:bidi="fa-IR"/>
        </w:rPr>
        <w:t>مرتبط در مجلات آموزش پزشک</w:t>
      </w:r>
      <w:r w:rsidR="00C95760" w:rsidRPr="001E5252">
        <w:rPr>
          <w:rFonts w:cs="B Lotus" w:hint="cs"/>
          <w:sz w:val="24"/>
          <w:szCs w:val="24"/>
          <w:rtl/>
          <w:lang w:bidi="fa-IR"/>
        </w:rPr>
        <w:t>ي</w:t>
      </w:r>
      <w:r w:rsidR="0060721D" w:rsidRPr="001E5252">
        <w:rPr>
          <w:rFonts w:cs="B Lotus" w:hint="cs"/>
          <w:sz w:val="24"/>
          <w:szCs w:val="24"/>
          <w:rtl/>
          <w:lang w:bidi="fa-IR"/>
        </w:rPr>
        <w:t xml:space="preserve"> </w:t>
      </w:r>
    </w:p>
    <w:sectPr w:rsidR="005C4F40" w:rsidRPr="001E5252" w:rsidSect="00325587">
      <w:footerReference w:type="even" r:id="rId10"/>
      <w:footerReference w:type="default" r:id="rId11"/>
      <w:pgSz w:w="11906" w:h="16838"/>
      <w:pgMar w:top="1440" w:right="1008" w:bottom="1440" w:left="1008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AE" w:rsidRDefault="007959AE">
      <w:r>
        <w:separator/>
      </w:r>
    </w:p>
  </w:endnote>
  <w:endnote w:type="continuationSeparator" w:id="0">
    <w:p w:rsidR="007959AE" w:rsidRDefault="0079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4F" w:rsidRDefault="003B3E96" w:rsidP="00D3472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6F274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F274F" w:rsidRDefault="006F2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4F" w:rsidRDefault="003B3E96" w:rsidP="00D3472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6F274F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959A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6F274F" w:rsidRDefault="006F2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AE" w:rsidRDefault="007959AE">
      <w:r>
        <w:separator/>
      </w:r>
    </w:p>
  </w:footnote>
  <w:footnote w:type="continuationSeparator" w:id="0">
    <w:p w:rsidR="007959AE" w:rsidRDefault="00795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699"/>
    <w:multiLevelType w:val="hybridMultilevel"/>
    <w:tmpl w:val="5C407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5532F"/>
    <w:multiLevelType w:val="hybridMultilevel"/>
    <w:tmpl w:val="600AE1DA"/>
    <w:lvl w:ilvl="0" w:tplc="127428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0D2BAD"/>
    <w:multiLevelType w:val="hybridMultilevel"/>
    <w:tmpl w:val="05A83AAE"/>
    <w:lvl w:ilvl="0" w:tplc="8F461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8983E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Zar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E44C3"/>
    <w:multiLevelType w:val="hybridMultilevel"/>
    <w:tmpl w:val="62DC1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A6C67"/>
    <w:multiLevelType w:val="hybridMultilevel"/>
    <w:tmpl w:val="EFF4EFA0"/>
    <w:lvl w:ilvl="0" w:tplc="3522E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54B40"/>
    <w:multiLevelType w:val="hybridMultilevel"/>
    <w:tmpl w:val="30E06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9B624F"/>
    <w:multiLevelType w:val="hybridMultilevel"/>
    <w:tmpl w:val="7F66C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B56"/>
    <w:multiLevelType w:val="hybridMultilevel"/>
    <w:tmpl w:val="EDB839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6173D"/>
    <w:multiLevelType w:val="hybridMultilevel"/>
    <w:tmpl w:val="7C80A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1B5B68"/>
    <w:multiLevelType w:val="multilevel"/>
    <w:tmpl w:val="F2D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45FF6"/>
    <w:multiLevelType w:val="hybridMultilevel"/>
    <w:tmpl w:val="09A093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515634"/>
    <w:multiLevelType w:val="hybridMultilevel"/>
    <w:tmpl w:val="D61A4C92"/>
    <w:lvl w:ilvl="0" w:tplc="D422A47A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60AEE"/>
    <w:multiLevelType w:val="hybridMultilevel"/>
    <w:tmpl w:val="3EB03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03202C"/>
    <w:multiLevelType w:val="hybridMultilevel"/>
    <w:tmpl w:val="56BCD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D30FF"/>
    <w:multiLevelType w:val="hybridMultilevel"/>
    <w:tmpl w:val="329C15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723921"/>
    <w:multiLevelType w:val="hybridMultilevel"/>
    <w:tmpl w:val="AD2AA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A61F0"/>
    <w:multiLevelType w:val="hybridMultilevel"/>
    <w:tmpl w:val="FCF26A6C"/>
    <w:lvl w:ilvl="0" w:tplc="65FE4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  <w:num w:numId="13">
    <w:abstractNumId w:val="15"/>
  </w:num>
  <w:num w:numId="14">
    <w:abstractNumId w:val="2"/>
  </w:num>
  <w:num w:numId="15">
    <w:abstractNumId w:val="4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0F"/>
    <w:rsid w:val="00001023"/>
    <w:rsid w:val="00012E22"/>
    <w:rsid w:val="000264E5"/>
    <w:rsid w:val="00037F32"/>
    <w:rsid w:val="00042D51"/>
    <w:rsid w:val="0005407E"/>
    <w:rsid w:val="00071D53"/>
    <w:rsid w:val="000B0878"/>
    <w:rsid w:val="000B393E"/>
    <w:rsid w:val="000C0DEE"/>
    <w:rsid w:val="000C17DC"/>
    <w:rsid w:val="000C2A59"/>
    <w:rsid w:val="000D3E34"/>
    <w:rsid w:val="000D56DC"/>
    <w:rsid w:val="000F53A2"/>
    <w:rsid w:val="000F7514"/>
    <w:rsid w:val="000F7E56"/>
    <w:rsid w:val="00102503"/>
    <w:rsid w:val="0010526E"/>
    <w:rsid w:val="00107482"/>
    <w:rsid w:val="001127AB"/>
    <w:rsid w:val="00124A77"/>
    <w:rsid w:val="001305BE"/>
    <w:rsid w:val="00132C91"/>
    <w:rsid w:val="001829E8"/>
    <w:rsid w:val="001833A8"/>
    <w:rsid w:val="00185501"/>
    <w:rsid w:val="00185EC3"/>
    <w:rsid w:val="001A753D"/>
    <w:rsid w:val="001B0BD4"/>
    <w:rsid w:val="001C0BCD"/>
    <w:rsid w:val="001C5EB8"/>
    <w:rsid w:val="001D2211"/>
    <w:rsid w:val="001E0D24"/>
    <w:rsid w:val="001E5252"/>
    <w:rsid w:val="001F0CDA"/>
    <w:rsid w:val="00210429"/>
    <w:rsid w:val="00215C63"/>
    <w:rsid w:val="002268F6"/>
    <w:rsid w:val="00240EF7"/>
    <w:rsid w:val="00241CAD"/>
    <w:rsid w:val="00243A29"/>
    <w:rsid w:val="00247745"/>
    <w:rsid w:val="002721F9"/>
    <w:rsid w:val="00277B08"/>
    <w:rsid w:val="002A74EF"/>
    <w:rsid w:val="002C47A1"/>
    <w:rsid w:val="002C5695"/>
    <w:rsid w:val="002C58D1"/>
    <w:rsid w:val="002F31BD"/>
    <w:rsid w:val="003065C5"/>
    <w:rsid w:val="00311A30"/>
    <w:rsid w:val="00325587"/>
    <w:rsid w:val="00334447"/>
    <w:rsid w:val="00356723"/>
    <w:rsid w:val="003702E4"/>
    <w:rsid w:val="00381AD1"/>
    <w:rsid w:val="00385744"/>
    <w:rsid w:val="003B3E96"/>
    <w:rsid w:val="003D3CBC"/>
    <w:rsid w:val="003E24D4"/>
    <w:rsid w:val="003E40A4"/>
    <w:rsid w:val="003E43E5"/>
    <w:rsid w:val="00401437"/>
    <w:rsid w:val="0040467C"/>
    <w:rsid w:val="00410035"/>
    <w:rsid w:val="00410DBA"/>
    <w:rsid w:val="004256A0"/>
    <w:rsid w:val="004265CB"/>
    <w:rsid w:val="00450756"/>
    <w:rsid w:val="00463190"/>
    <w:rsid w:val="00471F8C"/>
    <w:rsid w:val="0047503A"/>
    <w:rsid w:val="004926B4"/>
    <w:rsid w:val="004A3351"/>
    <w:rsid w:val="004B084A"/>
    <w:rsid w:val="004C37D1"/>
    <w:rsid w:val="004D3ED1"/>
    <w:rsid w:val="004E33C2"/>
    <w:rsid w:val="004E50F8"/>
    <w:rsid w:val="004F05BF"/>
    <w:rsid w:val="004F7E04"/>
    <w:rsid w:val="00505D48"/>
    <w:rsid w:val="00506B1A"/>
    <w:rsid w:val="005159A6"/>
    <w:rsid w:val="00525DD6"/>
    <w:rsid w:val="005276D7"/>
    <w:rsid w:val="00533B6E"/>
    <w:rsid w:val="005477BB"/>
    <w:rsid w:val="005478B1"/>
    <w:rsid w:val="00563836"/>
    <w:rsid w:val="00573A1E"/>
    <w:rsid w:val="0058109F"/>
    <w:rsid w:val="005873BC"/>
    <w:rsid w:val="005A6BB7"/>
    <w:rsid w:val="005A7C5A"/>
    <w:rsid w:val="005B237C"/>
    <w:rsid w:val="005C4F40"/>
    <w:rsid w:val="005D6CC3"/>
    <w:rsid w:val="0060721D"/>
    <w:rsid w:val="00611C70"/>
    <w:rsid w:val="00617449"/>
    <w:rsid w:val="006206F7"/>
    <w:rsid w:val="00620E82"/>
    <w:rsid w:val="0066447C"/>
    <w:rsid w:val="00671C84"/>
    <w:rsid w:val="0067251A"/>
    <w:rsid w:val="0067344A"/>
    <w:rsid w:val="00681670"/>
    <w:rsid w:val="006916D0"/>
    <w:rsid w:val="00695235"/>
    <w:rsid w:val="006A295F"/>
    <w:rsid w:val="006A6FF6"/>
    <w:rsid w:val="006B7C1B"/>
    <w:rsid w:val="006C0FAC"/>
    <w:rsid w:val="006C3F00"/>
    <w:rsid w:val="006D09E3"/>
    <w:rsid w:val="006E38BA"/>
    <w:rsid w:val="006F274F"/>
    <w:rsid w:val="00712F53"/>
    <w:rsid w:val="00724EF5"/>
    <w:rsid w:val="00731F62"/>
    <w:rsid w:val="0074585C"/>
    <w:rsid w:val="00745C0B"/>
    <w:rsid w:val="00761600"/>
    <w:rsid w:val="00786E90"/>
    <w:rsid w:val="007959AE"/>
    <w:rsid w:val="00797D66"/>
    <w:rsid w:val="007A77CB"/>
    <w:rsid w:val="007B54AD"/>
    <w:rsid w:val="007D7EC8"/>
    <w:rsid w:val="007F211B"/>
    <w:rsid w:val="00816842"/>
    <w:rsid w:val="008178F7"/>
    <w:rsid w:val="00817C51"/>
    <w:rsid w:val="008258E1"/>
    <w:rsid w:val="00840F76"/>
    <w:rsid w:val="00851EDF"/>
    <w:rsid w:val="00852B4B"/>
    <w:rsid w:val="00876DBB"/>
    <w:rsid w:val="008808C3"/>
    <w:rsid w:val="00890C84"/>
    <w:rsid w:val="0089106F"/>
    <w:rsid w:val="008B214A"/>
    <w:rsid w:val="008C01B9"/>
    <w:rsid w:val="008C4D20"/>
    <w:rsid w:val="008D37D2"/>
    <w:rsid w:val="008D6B29"/>
    <w:rsid w:val="008D6F31"/>
    <w:rsid w:val="008D72A0"/>
    <w:rsid w:val="008F2B1F"/>
    <w:rsid w:val="0090126D"/>
    <w:rsid w:val="009249FB"/>
    <w:rsid w:val="0095129A"/>
    <w:rsid w:val="009674F3"/>
    <w:rsid w:val="00970C1F"/>
    <w:rsid w:val="00973674"/>
    <w:rsid w:val="009837D9"/>
    <w:rsid w:val="009A3094"/>
    <w:rsid w:val="009B301C"/>
    <w:rsid w:val="009C784E"/>
    <w:rsid w:val="009D004B"/>
    <w:rsid w:val="009D098D"/>
    <w:rsid w:val="009E7262"/>
    <w:rsid w:val="00A26C7D"/>
    <w:rsid w:val="00A31FDE"/>
    <w:rsid w:val="00A37A97"/>
    <w:rsid w:val="00A41A64"/>
    <w:rsid w:val="00A46BA4"/>
    <w:rsid w:val="00A6303F"/>
    <w:rsid w:val="00A86004"/>
    <w:rsid w:val="00AA6810"/>
    <w:rsid w:val="00AD5AE0"/>
    <w:rsid w:val="00AE0E21"/>
    <w:rsid w:val="00AE7EB2"/>
    <w:rsid w:val="00AF111F"/>
    <w:rsid w:val="00AF5569"/>
    <w:rsid w:val="00AF6F71"/>
    <w:rsid w:val="00B03AB0"/>
    <w:rsid w:val="00B176D4"/>
    <w:rsid w:val="00B24B7A"/>
    <w:rsid w:val="00B312D1"/>
    <w:rsid w:val="00B32DEA"/>
    <w:rsid w:val="00B53CC9"/>
    <w:rsid w:val="00B7110F"/>
    <w:rsid w:val="00B73B92"/>
    <w:rsid w:val="00B76F83"/>
    <w:rsid w:val="00B83B02"/>
    <w:rsid w:val="00B86BA3"/>
    <w:rsid w:val="00B93C8E"/>
    <w:rsid w:val="00B96686"/>
    <w:rsid w:val="00BA195D"/>
    <w:rsid w:val="00BA2D58"/>
    <w:rsid w:val="00BB7ACC"/>
    <w:rsid w:val="00BD57E7"/>
    <w:rsid w:val="00BE214D"/>
    <w:rsid w:val="00BE3F50"/>
    <w:rsid w:val="00BF1F9C"/>
    <w:rsid w:val="00BF2ED0"/>
    <w:rsid w:val="00BF3F4E"/>
    <w:rsid w:val="00C038E1"/>
    <w:rsid w:val="00C24480"/>
    <w:rsid w:val="00C24BAD"/>
    <w:rsid w:val="00C251E4"/>
    <w:rsid w:val="00C35F13"/>
    <w:rsid w:val="00C365D4"/>
    <w:rsid w:val="00C41365"/>
    <w:rsid w:val="00C619C7"/>
    <w:rsid w:val="00C91250"/>
    <w:rsid w:val="00C95760"/>
    <w:rsid w:val="00CB6BF7"/>
    <w:rsid w:val="00CC41F2"/>
    <w:rsid w:val="00CD4112"/>
    <w:rsid w:val="00CE057F"/>
    <w:rsid w:val="00CE6B15"/>
    <w:rsid w:val="00D00FAF"/>
    <w:rsid w:val="00D12D40"/>
    <w:rsid w:val="00D33BDD"/>
    <w:rsid w:val="00D3472A"/>
    <w:rsid w:val="00D51D4F"/>
    <w:rsid w:val="00D53201"/>
    <w:rsid w:val="00D65672"/>
    <w:rsid w:val="00D8165C"/>
    <w:rsid w:val="00D96A35"/>
    <w:rsid w:val="00DA4174"/>
    <w:rsid w:val="00DA5A9C"/>
    <w:rsid w:val="00DB0CEC"/>
    <w:rsid w:val="00DC3951"/>
    <w:rsid w:val="00DC74C8"/>
    <w:rsid w:val="00DE5702"/>
    <w:rsid w:val="00DE582C"/>
    <w:rsid w:val="00DF5D69"/>
    <w:rsid w:val="00E4284C"/>
    <w:rsid w:val="00E448F3"/>
    <w:rsid w:val="00E777F0"/>
    <w:rsid w:val="00E97246"/>
    <w:rsid w:val="00EB27BE"/>
    <w:rsid w:val="00ED4257"/>
    <w:rsid w:val="00EF34C6"/>
    <w:rsid w:val="00F06753"/>
    <w:rsid w:val="00F10EDC"/>
    <w:rsid w:val="00F344E0"/>
    <w:rsid w:val="00F4351A"/>
    <w:rsid w:val="00F478DC"/>
    <w:rsid w:val="00F51B07"/>
    <w:rsid w:val="00F54B53"/>
    <w:rsid w:val="00F62E32"/>
    <w:rsid w:val="00F80D3B"/>
    <w:rsid w:val="00F8693C"/>
    <w:rsid w:val="00F932C9"/>
    <w:rsid w:val="00F93849"/>
    <w:rsid w:val="00FB4BDA"/>
    <w:rsid w:val="00FC3370"/>
    <w:rsid w:val="00FC5CE1"/>
    <w:rsid w:val="00FD2766"/>
    <w:rsid w:val="00FD3925"/>
    <w:rsid w:val="00FD4F61"/>
    <w:rsid w:val="00FD5791"/>
    <w:rsid w:val="00FD57CD"/>
    <w:rsid w:val="00FD66DF"/>
    <w:rsid w:val="00FE3489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CFEA2"/>
  <w15:docId w15:val="{33AF28FB-22E0-4C35-8A9C-14C4AEFE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F5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F62E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20E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620E82"/>
    <w:pPr>
      <w:jc w:val="both"/>
    </w:pPr>
    <w:rPr>
      <w:rFonts w:cs="Nazanin"/>
      <w:sz w:val="28"/>
      <w:szCs w:val="28"/>
      <w:lang w:bidi="ar-SA"/>
    </w:rPr>
  </w:style>
  <w:style w:type="paragraph" w:styleId="Footer">
    <w:name w:val="footer"/>
    <w:basedOn w:val="Normal"/>
    <w:rsid w:val="00817C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7C51"/>
  </w:style>
  <w:style w:type="character" w:styleId="Hyperlink">
    <w:name w:val="Hyperlink"/>
    <w:basedOn w:val="DefaultParagraphFont"/>
    <w:rsid w:val="004631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27BE"/>
    <w:pPr>
      <w:bidi w:val="0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130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A31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1FDE"/>
    <w:rPr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B93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C8E"/>
    <w:rPr>
      <w:rFonts w:ascii="Tahoma" w:hAnsi="Tahoma" w:cs="Tahoma"/>
      <w:sz w:val="16"/>
      <w:szCs w:val="16"/>
      <w:lang w:bidi="fa-IR"/>
    </w:rPr>
  </w:style>
  <w:style w:type="character" w:styleId="Strong">
    <w:name w:val="Strong"/>
    <w:basedOn w:val="DefaultParagraphFont"/>
    <w:qFormat/>
    <w:rsid w:val="00C61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book/10.1007/978-3-319-33193-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nk.springer.com/book/10.1007/978-3-319-33193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1823-C559-4146-9887-4075F146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Aria</Company>
  <LinksUpToDate>false</LinksUpToDate>
  <CharactersWithSpaces>5696</CharactersWithSpaces>
  <SharedDoc>false</SharedDoc>
  <HLinks>
    <vt:vector size="42" baseType="variant">
      <vt:variant>
        <vt:i4>524307</vt:i4>
      </vt:variant>
      <vt:variant>
        <vt:i4>18</vt:i4>
      </vt:variant>
      <vt:variant>
        <vt:i4>0</vt:i4>
      </vt:variant>
      <vt:variant>
        <vt:i4>5</vt:i4>
      </vt:variant>
      <vt:variant>
        <vt:lpwstr>http://www.nova.edu/ssss/QR/</vt:lpwstr>
      </vt:variant>
      <vt:variant>
        <vt:lpwstr/>
      </vt:variant>
      <vt:variant>
        <vt:i4>720917</vt:i4>
      </vt:variant>
      <vt:variant>
        <vt:i4>15</vt:i4>
      </vt:variant>
      <vt:variant>
        <vt:i4>0</vt:i4>
      </vt:variant>
      <vt:variant>
        <vt:i4>5</vt:i4>
      </vt:variant>
      <vt:variant>
        <vt:lpwstr>http://www.sagepub.co.uk/</vt:lpwstr>
      </vt:variant>
      <vt:variant>
        <vt:lpwstr/>
      </vt:variant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http://www.scu.edu.au/schools/gcm/ar/ari/arihome.html</vt:lpwstr>
      </vt:variant>
      <vt:variant>
        <vt:lpwstr/>
      </vt:variant>
      <vt:variant>
        <vt:i4>5767186</vt:i4>
      </vt:variant>
      <vt:variant>
        <vt:i4>9</vt:i4>
      </vt:variant>
      <vt:variant>
        <vt:i4>0</vt:i4>
      </vt:variant>
      <vt:variant>
        <vt:i4>5</vt:i4>
      </vt:variant>
      <vt:variant>
        <vt:lpwstr>http://www.qualitative-research.net/</vt:lpwstr>
      </vt:variant>
      <vt:variant>
        <vt:lpwstr/>
      </vt:variant>
      <vt:variant>
        <vt:i4>5963779</vt:i4>
      </vt:variant>
      <vt:variant>
        <vt:i4>6</vt:i4>
      </vt:variant>
      <vt:variant>
        <vt:i4>0</vt:i4>
      </vt:variant>
      <vt:variant>
        <vt:i4>5</vt:i4>
      </vt:variant>
      <vt:variant>
        <vt:lpwstr>http://www.nova.edu/ssss/QR/web.html</vt:lpwstr>
      </vt:variant>
      <vt:variant>
        <vt:lpwstr/>
      </vt:variant>
      <vt:variant>
        <vt:i4>2621472</vt:i4>
      </vt:variant>
      <vt:variant>
        <vt:i4>3</vt:i4>
      </vt:variant>
      <vt:variant>
        <vt:i4>0</vt:i4>
      </vt:variant>
      <vt:variant>
        <vt:i4>5</vt:i4>
      </vt:variant>
      <vt:variant>
        <vt:lpwstr>http://www.ualberta.ca/~jrnorris/qual.html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http://www.uea.ac.uk/care/elu/Issues/Research/Res1Cont.html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taleghani</dc:creator>
  <cp:lastModifiedBy>Roshanaei</cp:lastModifiedBy>
  <cp:revision>14</cp:revision>
  <cp:lastPrinted>2022-09-11T03:17:00Z</cp:lastPrinted>
  <dcterms:created xsi:type="dcterms:W3CDTF">2022-09-07T06:26:00Z</dcterms:created>
  <dcterms:modified xsi:type="dcterms:W3CDTF">2025-09-29T19:57:00Z</dcterms:modified>
</cp:coreProperties>
</file>