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6C" w:rsidRPr="00D62BE2" w:rsidRDefault="0092656C" w:rsidP="0092656C">
      <w:pPr>
        <w:spacing w:line="276" w:lineRule="auto"/>
        <w:ind w:firstLine="237"/>
        <w:jc w:val="center"/>
        <w:rPr>
          <w:rFonts w:cs="B Nazanin"/>
          <w:b/>
          <w:bCs/>
          <w:sz w:val="24"/>
          <w:szCs w:val="24"/>
          <w:rtl/>
        </w:rPr>
      </w:pPr>
      <w:r w:rsidRPr="00D62BE2">
        <w:rPr>
          <w:rFonts w:cs="B Nazanin" w:hint="cs"/>
          <w:b/>
          <w:bCs/>
          <w:sz w:val="24"/>
          <w:szCs w:val="24"/>
          <w:rtl/>
        </w:rPr>
        <w:t>بنام خدا</w:t>
      </w:r>
    </w:p>
    <w:p w:rsidR="0092656C" w:rsidRPr="0020575A" w:rsidRDefault="0092656C" w:rsidP="0092656C">
      <w:pPr>
        <w:spacing w:line="276" w:lineRule="auto"/>
        <w:ind w:firstLine="237"/>
        <w:jc w:val="center"/>
        <w:rPr>
          <w:rFonts w:cs="B Nazanin"/>
          <w:b/>
          <w:bCs/>
          <w:sz w:val="24"/>
          <w:szCs w:val="24"/>
          <w:rtl/>
        </w:rPr>
      </w:pPr>
      <w:r w:rsidRPr="0020575A">
        <w:rPr>
          <w:rFonts w:cs="B Nazanin" w:hint="cs"/>
          <w:b/>
          <w:bCs/>
          <w:sz w:val="24"/>
          <w:szCs w:val="24"/>
          <w:rtl/>
        </w:rPr>
        <w:t>راهنمای</w:t>
      </w:r>
      <w:r w:rsidRPr="0020575A">
        <w:rPr>
          <w:rFonts w:cs="B Nazanin"/>
          <w:b/>
          <w:bCs/>
          <w:sz w:val="24"/>
          <w:szCs w:val="24"/>
          <w:rtl/>
        </w:rPr>
        <w:t xml:space="preserve"> </w:t>
      </w:r>
      <w:r w:rsidRPr="0020575A">
        <w:rPr>
          <w:rFonts w:cs="B Nazanin" w:hint="cs"/>
          <w:b/>
          <w:bCs/>
          <w:sz w:val="24"/>
          <w:szCs w:val="24"/>
          <w:rtl/>
        </w:rPr>
        <w:t>مجریان</w:t>
      </w:r>
      <w:r w:rsidRPr="0020575A">
        <w:rPr>
          <w:rFonts w:cs="B Nazanin"/>
          <w:b/>
          <w:bCs/>
          <w:sz w:val="24"/>
          <w:szCs w:val="24"/>
          <w:rtl/>
        </w:rPr>
        <w:t xml:space="preserve"> </w:t>
      </w:r>
      <w:r w:rsidRPr="0020575A">
        <w:rPr>
          <w:rFonts w:cs="B Nazanin" w:hint="cs"/>
          <w:b/>
          <w:bCs/>
          <w:sz w:val="24"/>
          <w:szCs w:val="24"/>
          <w:rtl/>
        </w:rPr>
        <w:t>طرح</w:t>
      </w:r>
      <w:r w:rsidRPr="0020575A">
        <w:rPr>
          <w:rFonts w:cs="B Nazanin"/>
          <w:b/>
          <w:bCs/>
          <w:sz w:val="24"/>
          <w:szCs w:val="24"/>
          <w:rtl/>
        </w:rPr>
        <w:t xml:space="preserve"> </w:t>
      </w:r>
      <w:r w:rsidRPr="0020575A">
        <w:rPr>
          <w:rFonts w:cs="B Nazanin" w:hint="cs"/>
          <w:b/>
          <w:bCs/>
          <w:sz w:val="24"/>
          <w:szCs w:val="24"/>
          <w:rtl/>
        </w:rPr>
        <w:t>های</w:t>
      </w:r>
      <w:r w:rsidRPr="0020575A">
        <w:rPr>
          <w:rFonts w:cs="B Nazanin"/>
          <w:b/>
          <w:bCs/>
          <w:sz w:val="24"/>
          <w:szCs w:val="24"/>
          <w:rtl/>
        </w:rPr>
        <w:t xml:space="preserve"> </w:t>
      </w:r>
      <w:r w:rsidRPr="0020575A">
        <w:rPr>
          <w:rFonts w:cs="B Nazanin" w:hint="cs"/>
          <w:b/>
          <w:bCs/>
          <w:sz w:val="24"/>
          <w:szCs w:val="24"/>
          <w:rtl/>
        </w:rPr>
        <w:t>نوآورانه</w:t>
      </w:r>
      <w:r w:rsidRPr="0020575A">
        <w:rPr>
          <w:rFonts w:cs="B Nazanin"/>
          <w:b/>
          <w:bCs/>
          <w:sz w:val="24"/>
          <w:szCs w:val="24"/>
          <w:rtl/>
        </w:rPr>
        <w:t xml:space="preserve"> </w:t>
      </w:r>
      <w:r w:rsidRPr="0020575A">
        <w:rPr>
          <w:rFonts w:cs="B Nazanin" w:hint="cs"/>
          <w:b/>
          <w:bCs/>
          <w:sz w:val="24"/>
          <w:szCs w:val="24"/>
          <w:rtl/>
        </w:rPr>
        <w:t>آموزشی</w:t>
      </w:r>
    </w:p>
    <w:p w:rsidR="0092656C" w:rsidRPr="0020575A" w:rsidRDefault="0092656C" w:rsidP="0092656C">
      <w:pPr>
        <w:spacing w:line="276" w:lineRule="auto"/>
        <w:ind w:firstLine="237"/>
        <w:jc w:val="lowKashida"/>
        <w:rPr>
          <w:rFonts w:cs="B Nazanin"/>
          <w:b/>
          <w:bCs/>
          <w:sz w:val="24"/>
          <w:szCs w:val="24"/>
          <w:rtl/>
        </w:rPr>
      </w:pPr>
      <w:r w:rsidRPr="0020575A">
        <w:rPr>
          <w:rFonts w:cs="B Nazanin" w:hint="cs"/>
          <w:b/>
          <w:bCs/>
          <w:sz w:val="24"/>
          <w:szCs w:val="24"/>
          <w:rtl/>
        </w:rPr>
        <w:t>مقدمه:</w:t>
      </w:r>
    </w:p>
    <w:p w:rsidR="0092656C" w:rsidRPr="0020575A" w:rsidRDefault="0092656C" w:rsidP="00F40948">
      <w:pPr>
        <w:spacing w:line="276" w:lineRule="auto"/>
        <w:ind w:right="-90" w:firstLine="237"/>
        <w:jc w:val="lowKashida"/>
        <w:rPr>
          <w:rFonts w:cs="B Nazanin"/>
          <w:sz w:val="24"/>
          <w:szCs w:val="24"/>
          <w:rtl/>
        </w:rPr>
      </w:pPr>
      <w:r w:rsidRPr="0020575A">
        <w:rPr>
          <w:rFonts w:cs="B Nazanin" w:hint="cs"/>
          <w:sz w:val="24"/>
          <w:szCs w:val="24"/>
          <w:rtl/>
        </w:rPr>
        <w:t>حوزه تحقیقات آموزشی حوزه ای بسیار گسترده است. چراکه علاوه بر طرح های انجام شده باهدف تولید علم، انواع دیگری از طرح ها که بصورت مبنایی رویکرد پژوهشی دارند را نیز شامل میشود از جمله طرح های اقدام پژوهی و طرح های توسعه ای. تحقیق توسعه</w:t>
      </w:r>
      <w:r w:rsidRPr="0020575A">
        <w:rPr>
          <w:rFonts w:cs="B Nazanin"/>
          <w:sz w:val="24"/>
          <w:szCs w:val="24"/>
          <w:rtl/>
        </w:rPr>
        <w:softHyphen/>
      </w:r>
      <w:r w:rsidRPr="0020575A">
        <w:rPr>
          <w:rFonts w:cs="B Nazanin" w:hint="cs"/>
          <w:sz w:val="24"/>
          <w:szCs w:val="24"/>
          <w:rtl/>
        </w:rPr>
        <w:t>ای (</w:t>
      </w:r>
      <w:r w:rsidRPr="0020575A">
        <w:rPr>
          <w:rFonts w:cs="B Nazanin"/>
          <w:sz w:val="24"/>
          <w:szCs w:val="24"/>
        </w:rPr>
        <w:t>developmental research-developmental study</w:t>
      </w:r>
      <w:r w:rsidRPr="0020575A">
        <w:rPr>
          <w:rFonts w:cs="B Nazanin"/>
          <w:sz w:val="24"/>
          <w:szCs w:val="24"/>
          <w:rtl/>
        </w:rPr>
        <w:t>)</w:t>
      </w:r>
      <w:r w:rsidRPr="0020575A">
        <w:rPr>
          <w:rFonts w:cs="B Nazanin" w:hint="cs"/>
          <w:sz w:val="24"/>
          <w:szCs w:val="24"/>
          <w:rtl/>
        </w:rPr>
        <w:t xml:space="preserve"> در آموزش، یک مطالعه نظام</w:t>
      </w:r>
      <w:r w:rsidRPr="0020575A">
        <w:rPr>
          <w:rFonts w:cs="B Nazanin"/>
          <w:sz w:val="24"/>
          <w:szCs w:val="24"/>
          <w:rtl/>
        </w:rPr>
        <w:softHyphen/>
      </w:r>
      <w:r w:rsidRPr="0020575A">
        <w:rPr>
          <w:rFonts w:cs="B Nazanin" w:hint="cs"/>
          <w:sz w:val="24"/>
          <w:szCs w:val="24"/>
          <w:rtl/>
        </w:rPr>
        <w:t>دار طراحی، توسعه و ارزیابی فعالیت های آموزشی است که با</w:t>
      </w:r>
      <w:r w:rsidRPr="0020575A">
        <w:rPr>
          <w:rFonts w:cs="B Nazanin"/>
          <w:sz w:val="24"/>
          <w:szCs w:val="24"/>
          <w:rtl/>
        </w:rPr>
        <w:t xml:space="preserve"> </w:t>
      </w:r>
      <w:r w:rsidRPr="0020575A">
        <w:rPr>
          <w:rFonts w:cs="B Nazanin" w:hint="cs"/>
          <w:sz w:val="24"/>
          <w:szCs w:val="24"/>
          <w:rtl/>
        </w:rPr>
        <w:t>هدف</w:t>
      </w:r>
      <w:r w:rsidRPr="0020575A">
        <w:rPr>
          <w:rFonts w:cs="B Nazanin"/>
          <w:sz w:val="24"/>
          <w:szCs w:val="24"/>
          <w:rtl/>
        </w:rPr>
        <w:t xml:space="preserve"> </w:t>
      </w:r>
      <w:r w:rsidRPr="0020575A">
        <w:rPr>
          <w:rFonts w:cs="B Nazanin" w:hint="cs"/>
          <w:sz w:val="24"/>
          <w:szCs w:val="24"/>
          <w:rtl/>
        </w:rPr>
        <w:t>رفع</w:t>
      </w:r>
      <w:r w:rsidRPr="0020575A">
        <w:rPr>
          <w:rFonts w:cs="B Nazanin"/>
          <w:sz w:val="24"/>
          <w:szCs w:val="24"/>
          <w:rtl/>
        </w:rPr>
        <w:t xml:space="preserve"> </w:t>
      </w:r>
      <w:r w:rsidRPr="0020575A">
        <w:rPr>
          <w:rFonts w:cs="B Nazanin" w:hint="cs"/>
          <w:sz w:val="24"/>
          <w:szCs w:val="24"/>
          <w:rtl/>
        </w:rPr>
        <w:t>یک</w:t>
      </w:r>
      <w:r w:rsidRPr="0020575A">
        <w:rPr>
          <w:rFonts w:cs="B Nazanin"/>
          <w:sz w:val="24"/>
          <w:szCs w:val="24"/>
          <w:rtl/>
        </w:rPr>
        <w:t xml:space="preserve"> </w:t>
      </w:r>
      <w:r w:rsidRPr="0020575A">
        <w:rPr>
          <w:rFonts w:cs="B Nazanin" w:hint="cs"/>
          <w:sz w:val="24"/>
          <w:szCs w:val="24"/>
          <w:rtl/>
        </w:rPr>
        <w:t>مشکل</w:t>
      </w:r>
      <w:r w:rsidRPr="0020575A">
        <w:rPr>
          <w:rFonts w:cs="B Nazanin"/>
          <w:sz w:val="24"/>
          <w:szCs w:val="24"/>
          <w:rtl/>
        </w:rPr>
        <w:t xml:space="preserve"> </w:t>
      </w:r>
      <w:r w:rsidRPr="0020575A">
        <w:rPr>
          <w:rFonts w:cs="B Nazanin" w:hint="cs"/>
          <w:sz w:val="24"/>
          <w:szCs w:val="24"/>
          <w:rtl/>
        </w:rPr>
        <w:t>آموزشی</w:t>
      </w:r>
      <w:r w:rsidRPr="0020575A">
        <w:rPr>
          <w:rFonts w:cs="B Nazanin"/>
          <w:sz w:val="24"/>
          <w:szCs w:val="24"/>
          <w:rtl/>
        </w:rPr>
        <w:t xml:space="preserve"> </w:t>
      </w:r>
      <w:r w:rsidRPr="0020575A">
        <w:rPr>
          <w:rFonts w:cs="B Nazanin" w:hint="cs"/>
          <w:sz w:val="24"/>
          <w:szCs w:val="24"/>
          <w:rtl/>
        </w:rPr>
        <w:t>و</w:t>
      </w:r>
      <w:r w:rsidRPr="0020575A">
        <w:rPr>
          <w:rFonts w:cs="B Nazanin"/>
          <w:sz w:val="24"/>
          <w:szCs w:val="24"/>
          <w:rtl/>
        </w:rPr>
        <w:t xml:space="preserve"> </w:t>
      </w:r>
      <w:r w:rsidRPr="0020575A">
        <w:rPr>
          <w:rFonts w:cs="B Nazanin" w:hint="cs"/>
          <w:sz w:val="24"/>
          <w:szCs w:val="24"/>
          <w:rtl/>
        </w:rPr>
        <w:t>یا</w:t>
      </w:r>
      <w:r w:rsidRPr="0020575A">
        <w:rPr>
          <w:rFonts w:cs="B Nazanin"/>
          <w:sz w:val="24"/>
          <w:szCs w:val="24"/>
          <w:rtl/>
        </w:rPr>
        <w:t xml:space="preserve"> </w:t>
      </w:r>
      <w:r w:rsidRPr="0020575A">
        <w:rPr>
          <w:rFonts w:cs="B Nazanin" w:hint="cs"/>
          <w:sz w:val="24"/>
          <w:szCs w:val="24"/>
          <w:rtl/>
        </w:rPr>
        <w:t>ارتقائ</w:t>
      </w:r>
      <w:r w:rsidRPr="0020575A">
        <w:rPr>
          <w:rFonts w:cs="B Nazanin"/>
          <w:sz w:val="24"/>
          <w:szCs w:val="24"/>
          <w:rtl/>
        </w:rPr>
        <w:t xml:space="preserve"> </w:t>
      </w:r>
      <w:r w:rsidRPr="0020575A">
        <w:rPr>
          <w:rFonts w:cs="B Nazanin" w:hint="cs"/>
          <w:sz w:val="24"/>
          <w:szCs w:val="24"/>
          <w:rtl/>
        </w:rPr>
        <w:t>آموزش</w:t>
      </w:r>
      <w:r w:rsidRPr="0020575A">
        <w:rPr>
          <w:rFonts w:cs="B Nazanin"/>
          <w:sz w:val="24"/>
          <w:szCs w:val="24"/>
          <w:rtl/>
        </w:rPr>
        <w:t xml:space="preserve"> </w:t>
      </w:r>
      <w:r w:rsidRPr="0020575A">
        <w:rPr>
          <w:rFonts w:cs="B Nazanin" w:hint="cs"/>
          <w:sz w:val="24"/>
          <w:szCs w:val="24"/>
          <w:rtl/>
        </w:rPr>
        <w:t>انجام</w:t>
      </w:r>
      <w:r w:rsidRPr="0020575A">
        <w:rPr>
          <w:rFonts w:cs="B Nazanin"/>
          <w:sz w:val="24"/>
          <w:szCs w:val="24"/>
          <w:rtl/>
        </w:rPr>
        <w:t xml:space="preserve"> </w:t>
      </w:r>
      <w:r w:rsidRPr="0020575A">
        <w:rPr>
          <w:rFonts w:cs="B Nazanin" w:hint="cs"/>
          <w:sz w:val="24"/>
          <w:szCs w:val="24"/>
          <w:rtl/>
        </w:rPr>
        <w:t>میشود</w:t>
      </w:r>
      <w:r w:rsidRPr="0020575A">
        <w:rPr>
          <w:rFonts w:cs="B Nazanin"/>
          <w:sz w:val="24"/>
          <w:szCs w:val="24"/>
          <w:rtl/>
        </w:rPr>
        <w:t>.</w:t>
      </w:r>
      <w:r w:rsidRPr="0020575A">
        <w:rPr>
          <w:rFonts w:cs="B Nazanin"/>
          <w:sz w:val="24"/>
          <w:szCs w:val="24"/>
        </w:rPr>
        <w:t xml:space="preserve"> </w:t>
      </w:r>
      <w:r w:rsidRPr="0020575A">
        <w:rPr>
          <w:rFonts w:cs="B Nazanin" w:hint="cs"/>
          <w:sz w:val="24"/>
          <w:szCs w:val="24"/>
          <w:rtl/>
        </w:rPr>
        <w:t>هدف</w:t>
      </w:r>
      <w:r w:rsidRPr="0020575A">
        <w:rPr>
          <w:rFonts w:cs="B Nazanin"/>
          <w:sz w:val="24"/>
          <w:szCs w:val="24"/>
          <w:rtl/>
        </w:rPr>
        <w:t xml:space="preserve"> </w:t>
      </w:r>
      <w:r w:rsidRPr="0020575A">
        <w:rPr>
          <w:rFonts w:cs="B Nazanin" w:hint="cs"/>
          <w:sz w:val="24"/>
          <w:szCs w:val="24"/>
          <w:rtl/>
        </w:rPr>
        <w:t>این گونه</w:t>
      </w:r>
      <w:r w:rsidRPr="0020575A">
        <w:rPr>
          <w:rFonts w:cs="B Nazanin"/>
          <w:sz w:val="24"/>
          <w:szCs w:val="24"/>
          <w:rtl/>
        </w:rPr>
        <w:t xml:space="preserve"> </w:t>
      </w:r>
      <w:r w:rsidRPr="0020575A">
        <w:rPr>
          <w:rFonts w:cs="B Nazanin" w:hint="cs"/>
          <w:sz w:val="24"/>
          <w:szCs w:val="24"/>
          <w:rtl/>
        </w:rPr>
        <w:t>طرح</w:t>
      </w:r>
      <w:r w:rsidRPr="0020575A">
        <w:rPr>
          <w:rFonts w:cs="B Nazanin"/>
          <w:sz w:val="24"/>
          <w:szCs w:val="24"/>
          <w:rtl/>
        </w:rPr>
        <w:t xml:space="preserve"> </w:t>
      </w:r>
      <w:r w:rsidRPr="0020575A">
        <w:rPr>
          <w:rFonts w:cs="B Nazanin" w:hint="cs"/>
          <w:sz w:val="24"/>
          <w:szCs w:val="24"/>
          <w:rtl/>
        </w:rPr>
        <w:t>ها</w:t>
      </w:r>
      <w:r w:rsidRPr="0020575A">
        <w:rPr>
          <w:rFonts w:cs="B Nazanin"/>
          <w:sz w:val="24"/>
          <w:szCs w:val="24"/>
          <w:rtl/>
        </w:rPr>
        <w:t xml:space="preserve"> </w:t>
      </w:r>
      <w:r w:rsidRPr="0020575A">
        <w:rPr>
          <w:rFonts w:cs="B Nazanin" w:hint="cs"/>
          <w:sz w:val="24"/>
          <w:szCs w:val="24"/>
          <w:rtl/>
        </w:rPr>
        <w:t>تولید</w:t>
      </w:r>
      <w:r w:rsidRPr="0020575A">
        <w:rPr>
          <w:rFonts w:cs="B Nazanin"/>
          <w:sz w:val="24"/>
          <w:szCs w:val="24"/>
          <w:rtl/>
        </w:rPr>
        <w:t xml:space="preserve"> </w:t>
      </w:r>
      <w:r w:rsidRPr="0020575A">
        <w:rPr>
          <w:rFonts w:cs="B Nazanin" w:hint="cs"/>
          <w:sz w:val="24"/>
          <w:szCs w:val="24"/>
          <w:rtl/>
        </w:rPr>
        <w:t>دانش</w:t>
      </w:r>
      <w:r w:rsidRPr="0020575A">
        <w:rPr>
          <w:rFonts w:cs="B Nazanin"/>
          <w:sz w:val="24"/>
          <w:szCs w:val="24"/>
          <w:rtl/>
        </w:rPr>
        <w:t xml:space="preserve"> </w:t>
      </w:r>
      <w:r w:rsidRPr="0020575A">
        <w:rPr>
          <w:rFonts w:cs="B Nazanin" w:hint="cs"/>
          <w:sz w:val="24"/>
          <w:szCs w:val="24"/>
          <w:rtl/>
        </w:rPr>
        <w:t>صرف</w:t>
      </w:r>
      <w:r w:rsidRPr="0020575A">
        <w:rPr>
          <w:rFonts w:cs="B Nazanin"/>
          <w:sz w:val="24"/>
          <w:szCs w:val="24"/>
          <w:rtl/>
        </w:rPr>
        <w:t xml:space="preserve"> </w:t>
      </w:r>
      <w:r w:rsidRPr="0020575A">
        <w:rPr>
          <w:rFonts w:cs="B Nazanin" w:hint="cs"/>
          <w:sz w:val="24"/>
          <w:szCs w:val="24"/>
          <w:rtl/>
        </w:rPr>
        <w:t>نیست</w:t>
      </w:r>
      <w:r w:rsidRPr="0020575A">
        <w:rPr>
          <w:rFonts w:cs="B Nazanin"/>
          <w:sz w:val="24"/>
          <w:szCs w:val="24"/>
          <w:rtl/>
        </w:rPr>
        <w:t xml:space="preserve"> </w:t>
      </w:r>
      <w:r w:rsidRPr="0020575A">
        <w:rPr>
          <w:rFonts w:cs="B Nazanin" w:hint="cs"/>
          <w:sz w:val="24"/>
          <w:szCs w:val="24"/>
          <w:rtl/>
        </w:rPr>
        <w:t>بلکه</w:t>
      </w:r>
      <w:r w:rsidRPr="0020575A">
        <w:rPr>
          <w:rFonts w:cs="B Nazanin"/>
          <w:sz w:val="24"/>
          <w:szCs w:val="24"/>
          <w:rtl/>
        </w:rPr>
        <w:t xml:space="preserve"> </w:t>
      </w:r>
      <w:r w:rsidRPr="0020575A">
        <w:rPr>
          <w:rFonts w:cs="B Nazanin" w:hint="cs"/>
          <w:sz w:val="24"/>
          <w:szCs w:val="24"/>
          <w:rtl/>
        </w:rPr>
        <w:t>ارتقائ</w:t>
      </w:r>
      <w:r w:rsidRPr="0020575A">
        <w:rPr>
          <w:rFonts w:cs="B Nazanin"/>
          <w:sz w:val="24"/>
          <w:szCs w:val="24"/>
          <w:rtl/>
        </w:rPr>
        <w:t xml:space="preserve"> </w:t>
      </w:r>
      <w:r w:rsidRPr="0020575A">
        <w:rPr>
          <w:rFonts w:cs="B Nazanin" w:hint="cs"/>
          <w:sz w:val="24"/>
          <w:szCs w:val="24"/>
          <w:rtl/>
        </w:rPr>
        <w:t>آموزش</w:t>
      </w:r>
      <w:r w:rsidRPr="0020575A">
        <w:rPr>
          <w:rFonts w:cs="B Nazanin"/>
          <w:sz w:val="24"/>
          <w:szCs w:val="24"/>
          <w:rtl/>
        </w:rPr>
        <w:t xml:space="preserve"> </w:t>
      </w:r>
      <w:r w:rsidRPr="0020575A">
        <w:rPr>
          <w:rFonts w:cs="B Nazanin" w:hint="cs"/>
          <w:sz w:val="24"/>
          <w:szCs w:val="24"/>
          <w:rtl/>
        </w:rPr>
        <w:t>است که میتواند</w:t>
      </w:r>
      <w:r w:rsidRPr="0020575A">
        <w:rPr>
          <w:rFonts w:cs="B Nazanin"/>
          <w:sz w:val="24"/>
          <w:szCs w:val="24"/>
          <w:rtl/>
        </w:rPr>
        <w:t xml:space="preserve"> </w:t>
      </w:r>
      <w:r w:rsidRPr="0020575A">
        <w:rPr>
          <w:rFonts w:cs="B Nazanin" w:hint="cs"/>
          <w:sz w:val="24"/>
          <w:szCs w:val="24"/>
          <w:rtl/>
        </w:rPr>
        <w:t>در</w:t>
      </w:r>
      <w:r w:rsidRPr="0020575A">
        <w:rPr>
          <w:rFonts w:cs="B Nazanin"/>
          <w:sz w:val="24"/>
          <w:szCs w:val="24"/>
          <w:rtl/>
        </w:rPr>
        <w:t xml:space="preserve"> </w:t>
      </w:r>
      <w:r w:rsidRPr="0020575A">
        <w:rPr>
          <w:rFonts w:cs="B Nazanin" w:hint="cs"/>
          <w:sz w:val="24"/>
          <w:szCs w:val="24"/>
          <w:rtl/>
        </w:rPr>
        <w:t>حیطه</w:t>
      </w:r>
      <w:r w:rsidRPr="0020575A">
        <w:rPr>
          <w:rFonts w:cs="B Nazanin"/>
          <w:sz w:val="24"/>
          <w:szCs w:val="24"/>
          <w:rtl/>
        </w:rPr>
        <w:t xml:space="preserve"> </w:t>
      </w:r>
      <w:r w:rsidRPr="0020575A">
        <w:rPr>
          <w:rFonts w:cs="B Nazanin" w:hint="cs"/>
          <w:sz w:val="24"/>
          <w:szCs w:val="24"/>
          <w:rtl/>
        </w:rPr>
        <w:t>های</w:t>
      </w:r>
      <w:r w:rsidRPr="0020575A">
        <w:rPr>
          <w:rFonts w:cs="B Nazanin"/>
          <w:sz w:val="24"/>
          <w:szCs w:val="24"/>
          <w:rtl/>
        </w:rPr>
        <w:t xml:space="preserve"> </w:t>
      </w:r>
      <w:r w:rsidRPr="0020575A">
        <w:rPr>
          <w:rFonts w:cs="B Nazanin" w:hint="cs"/>
          <w:sz w:val="24"/>
          <w:szCs w:val="24"/>
          <w:rtl/>
        </w:rPr>
        <w:t>مختلف آموزش از جمله تدوین و بازنگری برنامه های آموزشی ودرسی،</w:t>
      </w:r>
      <w:r w:rsidRPr="0020575A">
        <w:rPr>
          <w:rFonts w:cs="B Nazanin"/>
          <w:sz w:val="24"/>
          <w:szCs w:val="24"/>
        </w:rPr>
        <w:t xml:space="preserve"> </w:t>
      </w:r>
      <w:r w:rsidRPr="0020575A">
        <w:rPr>
          <w:rFonts w:cs="B Nazanin" w:hint="cs"/>
          <w:sz w:val="24"/>
          <w:szCs w:val="24"/>
          <w:rtl/>
        </w:rPr>
        <w:t>یاد دهی یادگیری، ارزشیابی آموزشی(دانشجو- هیئت علمی- برنامه )،</w:t>
      </w:r>
      <w:r w:rsidRPr="0020575A">
        <w:rPr>
          <w:rFonts w:cs="B Nazanin"/>
          <w:sz w:val="24"/>
          <w:szCs w:val="24"/>
        </w:rPr>
        <w:t xml:space="preserve"> </w:t>
      </w:r>
      <w:r w:rsidRPr="0020575A">
        <w:rPr>
          <w:rFonts w:cs="B Nazanin" w:hint="cs"/>
          <w:sz w:val="24"/>
          <w:szCs w:val="24"/>
          <w:rtl/>
        </w:rPr>
        <w:t>مدیریت و</w:t>
      </w:r>
      <w:r w:rsidRPr="0020575A">
        <w:rPr>
          <w:rFonts w:cs="B Nazanin"/>
          <w:sz w:val="24"/>
          <w:szCs w:val="24"/>
        </w:rPr>
        <w:t xml:space="preserve"> </w:t>
      </w:r>
      <w:r w:rsidRPr="0020575A">
        <w:rPr>
          <w:rFonts w:cs="B Nazanin" w:hint="cs"/>
          <w:sz w:val="24"/>
          <w:szCs w:val="24"/>
          <w:rtl/>
        </w:rPr>
        <w:t>رهبری آموزشی ،یادگیری الکترونیکی و طراحی، تولید محصولات آموزشی و</w:t>
      </w:r>
      <w:r w:rsidRPr="0020575A">
        <w:rPr>
          <w:rFonts w:cs="B Nazanin"/>
          <w:sz w:val="24"/>
          <w:szCs w:val="24"/>
          <w:rtl/>
        </w:rPr>
        <w:t xml:space="preserve">....... </w:t>
      </w:r>
      <w:r w:rsidRPr="0020575A">
        <w:rPr>
          <w:rFonts w:cs="B Nazanin" w:hint="cs"/>
          <w:sz w:val="24"/>
          <w:szCs w:val="24"/>
          <w:rtl/>
        </w:rPr>
        <w:t>اتفاق بیفتد.</w:t>
      </w:r>
      <w:r w:rsidRPr="0020575A">
        <w:rPr>
          <w:rFonts w:cs="B Nazanin"/>
          <w:sz w:val="24"/>
          <w:szCs w:val="24"/>
        </w:rPr>
        <w:t xml:space="preserve"> </w:t>
      </w:r>
      <w:r w:rsidRPr="0020575A">
        <w:rPr>
          <w:rFonts w:cs="B Nazanin" w:hint="cs"/>
          <w:sz w:val="24"/>
          <w:szCs w:val="24"/>
          <w:rtl/>
        </w:rPr>
        <w:t>در همین راستا سیاست حوزه معاونت آموزشی وزارت بهداشت، ترغیب و حمایت از ایده ها</w:t>
      </w:r>
      <w:r w:rsidRPr="0020575A">
        <w:rPr>
          <w:rFonts w:cs="B Nazanin"/>
          <w:sz w:val="24"/>
          <w:szCs w:val="24"/>
        </w:rPr>
        <w:t xml:space="preserve"> </w:t>
      </w:r>
      <w:r w:rsidRPr="0020575A">
        <w:rPr>
          <w:rFonts w:cs="B Nazanin" w:hint="cs"/>
          <w:sz w:val="24"/>
          <w:szCs w:val="24"/>
          <w:rtl/>
        </w:rPr>
        <w:t>و</w:t>
      </w:r>
      <w:r w:rsidRPr="0020575A">
        <w:rPr>
          <w:rFonts w:cs="B Nazanin"/>
          <w:sz w:val="24"/>
          <w:szCs w:val="24"/>
        </w:rPr>
        <w:t xml:space="preserve"> </w:t>
      </w:r>
      <w:r w:rsidRPr="0020575A">
        <w:rPr>
          <w:rFonts w:cs="B Nazanin" w:hint="cs"/>
          <w:sz w:val="24"/>
          <w:szCs w:val="24"/>
          <w:rtl/>
        </w:rPr>
        <w:t xml:space="preserve">طرح های خلاقانه و نوآورانه در حوزه آموزش علوم پزشکی است. </w:t>
      </w:r>
    </w:p>
    <w:p w:rsidR="0092656C" w:rsidRPr="0020575A" w:rsidRDefault="0092656C" w:rsidP="0092656C">
      <w:pPr>
        <w:spacing w:line="276" w:lineRule="auto"/>
        <w:jc w:val="lowKashida"/>
        <w:rPr>
          <w:rFonts w:cs="B Nazanin"/>
          <w:sz w:val="24"/>
          <w:szCs w:val="24"/>
        </w:rPr>
      </w:pPr>
      <w:r>
        <w:rPr>
          <w:rFonts w:cs="B Nazanin" w:hint="cs"/>
          <w:sz w:val="24"/>
          <w:szCs w:val="24"/>
          <w:rtl/>
        </w:rPr>
        <w:t xml:space="preserve">لذا به </w:t>
      </w:r>
      <w:r w:rsidRPr="0020575A">
        <w:rPr>
          <w:rFonts w:cs="B Nazanin" w:hint="cs"/>
          <w:sz w:val="24"/>
          <w:szCs w:val="24"/>
          <w:rtl/>
        </w:rPr>
        <w:t>منظور</w:t>
      </w:r>
      <w:r w:rsidRPr="0020575A">
        <w:rPr>
          <w:rFonts w:cs="B Nazanin"/>
          <w:sz w:val="24"/>
          <w:szCs w:val="24"/>
          <w:rtl/>
        </w:rPr>
        <w:t xml:space="preserve"> جهت دهی</w:t>
      </w:r>
      <w:r w:rsidRPr="0020575A">
        <w:rPr>
          <w:rFonts w:cs="B Nazanin" w:hint="cs"/>
          <w:sz w:val="24"/>
          <w:szCs w:val="24"/>
          <w:rtl/>
        </w:rPr>
        <w:t xml:space="preserve"> </w:t>
      </w:r>
      <w:r w:rsidRPr="0020575A">
        <w:rPr>
          <w:rFonts w:cs="B Nazanin"/>
          <w:sz w:val="24"/>
          <w:szCs w:val="24"/>
          <w:rtl/>
        </w:rPr>
        <w:t>به فعالیت های نوآورانه آموزشی در قالب طرح های منسجم و پرمحتوا تفاهم نامه همکاری به منظور حمایت مالی از پروپوزال های طرح های نوآورانه آموزشی بین مرکز ملی تحقیقات راهبردی آموزش پزشکی و مرکز مطالعات و توسعه آموزش علوم پزشکی وزارت بهداشت منعقد شد</w:t>
      </w:r>
      <w:r w:rsidRPr="0020575A">
        <w:rPr>
          <w:rFonts w:cs="B Nazanin" w:hint="cs"/>
          <w:sz w:val="24"/>
          <w:szCs w:val="24"/>
          <w:rtl/>
        </w:rPr>
        <w:t xml:space="preserve">ه است. این مرکزبا </w:t>
      </w:r>
      <w:r w:rsidRPr="0020575A">
        <w:rPr>
          <w:rFonts w:cs="B Nazanin"/>
          <w:sz w:val="24"/>
          <w:szCs w:val="24"/>
          <w:rtl/>
        </w:rPr>
        <w:t>فعال کردن سامانه ملی طرح های نوآورانه و جهت دهی به دانشگاه</w:t>
      </w:r>
      <w:r w:rsidRPr="0020575A">
        <w:rPr>
          <w:rFonts w:cs="B Nazanin" w:hint="cs"/>
          <w:sz w:val="24"/>
          <w:szCs w:val="24"/>
          <w:rtl/>
        </w:rPr>
        <w:t xml:space="preserve"> </w:t>
      </w:r>
      <w:r w:rsidRPr="0020575A">
        <w:rPr>
          <w:rFonts w:cs="B Nazanin"/>
          <w:sz w:val="24"/>
          <w:szCs w:val="24"/>
          <w:rtl/>
        </w:rPr>
        <w:t>ها به منظور ارائه طرح های نوآورانه متناسب با نیازهای ملی، سایر اقدامات لازم از جمله توانمندسازی اعضای هیات علمی دانشگاه‌ها</w:t>
      </w:r>
      <w:r w:rsidRPr="0020575A">
        <w:rPr>
          <w:rFonts w:cs="B Nazanin" w:hint="cs"/>
          <w:sz w:val="24"/>
          <w:szCs w:val="24"/>
          <w:rtl/>
        </w:rPr>
        <w:t xml:space="preserve"> و</w:t>
      </w:r>
      <w:r w:rsidRPr="0020575A">
        <w:rPr>
          <w:rFonts w:cs="B Nazanin"/>
          <w:sz w:val="24"/>
          <w:szCs w:val="24"/>
          <w:rtl/>
        </w:rPr>
        <w:t xml:space="preserve"> مشارکت و نظارت بر فرایند بررسی طرح</w:t>
      </w:r>
      <w:r w:rsidRPr="0020575A">
        <w:rPr>
          <w:rFonts w:cs="B Nazanin" w:hint="cs"/>
          <w:sz w:val="24"/>
          <w:szCs w:val="24"/>
          <w:rtl/>
        </w:rPr>
        <w:t xml:space="preserve"> </w:t>
      </w:r>
      <w:r w:rsidRPr="0020575A">
        <w:rPr>
          <w:rFonts w:cs="B Nazanin"/>
          <w:sz w:val="24"/>
          <w:szCs w:val="24"/>
          <w:rtl/>
        </w:rPr>
        <w:t>ها را پیگیری خواهد کرد</w:t>
      </w:r>
      <w:r w:rsidRPr="0020575A">
        <w:rPr>
          <w:rFonts w:cs="B Nazanin"/>
          <w:sz w:val="24"/>
          <w:szCs w:val="24"/>
        </w:rPr>
        <w:t>.</w:t>
      </w:r>
    </w:p>
    <w:p w:rsidR="0092656C" w:rsidRPr="0020575A" w:rsidRDefault="0092656C" w:rsidP="0092656C">
      <w:pPr>
        <w:spacing w:line="276" w:lineRule="auto"/>
        <w:ind w:firstLine="237"/>
        <w:jc w:val="lowKashida"/>
        <w:rPr>
          <w:rFonts w:cs="B Nazanin"/>
          <w:sz w:val="24"/>
          <w:szCs w:val="24"/>
          <w:rtl/>
        </w:rPr>
      </w:pPr>
      <w:r w:rsidRPr="0020575A">
        <w:rPr>
          <w:rFonts w:cs="B Nazanin" w:hint="cs"/>
          <w:sz w:val="24"/>
          <w:szCs w:val="24"/>
          <w:rtl/>
        </w:rPr>
        <w:t xml:space="preserve">این متن به منظور راهنمایی صاحبین ایده های خلاقانه ونوآورانه در حوزه آموزش علوم پزشکی در جهت تدوین، اجرا و پیگیری طرح های پیشنهادی تهیه شده است. </w:t>
      </w:r>
    </w:p>
    <w:p w:rsidR="0092656C" w:rsidRPr="0020575A" w:rsidRDefault="0092656C" w:rsidP="0092656C">
      <w:pPr>
        <w:spacing w:line="276" w:lineRule="auto"/>
        <w:ind w:firstLine="237"/>
        <w:jc w:val="lowKashida"/>
        <w:rPr>
          <w:rFonts w:cs="B Nazanin"/>
          <w:sz w:val="24"/>
          <w:szCs w:val="24"/>
          <w:rtl/>
        </w:rPr>
      </w:pPr>
    </w:p>
    <w:p w:rsidR="0092656C" w:rsidRPr="0020575A" w:rsidRDefault="0092656C" w:rsidP="0092656C">
      <w:pPr>
        <w:spacing w:line="276" w:lineRule="auto"/>
        <w:ind w:firstLine="237"/>
        <w:jc w:val="lowKashida"/>
        <w:rPr>
          <w:rFonts w:cs="B Nazanin"/>
          <w:b/>
          <w:bCs/>
          <w:sz w:val="24"/>
          <w:szCs w:val="24"/>
          <w:rtl/>
        </w:rPr>
      </w:pPr>
      <w:r w:rsidRPr="0020575A">
        <w:rPr>
          <w:rFonts w:cs="B Nazanin" w:hint="cs"/>
          <w:b/>
          <w:bCs/>
          <w:sz w:val="24"/>
          <w:szCs w:val="24"/>
          <w:rtl/>
        </w:rPr>
        <w:t>تعاریف:</w:t>
      </w:r>
    </w:p>
    <w:p w:rsidR="0092656C" w:rsidRPr="0020575A" w:rsidRDefault="0092656C" w:rsidP="0092656C">
      <w:pPr>
        <w:spacing w:line="276" w:lineRule="auto"/>
        <w:ind w:firstLine="237"/>
        <w:jc w:val="lowKashida"/>
        <w:rPr>
          <w:rFonts w:cs="B Nazanin"/>
          <w:sz w:val="24"/>
          <w:szCs w:val="24"/>
          <w:rtl/>
        </w:rPr>
      </w:pPr>
      <w:r w:rsidRPr="0020575A">
        <w:rPr>
          <w:rFonts w:cs="B Nazanin" w:hint="cs"/>
          <w:b/>
          <w:bCs/>
          <w:sz w:val="24"/>
          <w:szCs w:val="24"/>
          <w:u w:val="single"/>
          <w:rtl/>
        </w:rPr>
        <w:t>طرح های نوآورانه:</w:t>
      </w:r>
      <w:r w:rsidRPr="0020575A">
        <w:rPr>
          <w:rFonts w:cs="B Nazanin" w:hint="cs"/>
          <w:sz w:val="24"/>
          <w:szCs w:val="24"/>
          <w:rtl/>
        </w:rPr>
        <w:t xml:space="preserve"> فعالیت های هدفمند، آگاهانه و نظامند و دارای نتایج مشخص با هدف حل مشکلات و معضلات آموزشی در سیستم آموزشی دانشگاه تدوین و به مرحله اجرا در می آید. که در این متن به اختصار "طرح"گفته میشود.         این طرح ها واجد ویژگی های زیر هستند:</w:t>
      </w:r>
    </w:p>
    <w:p w:rsidR="0092656C" w:rsidRPr="0020575A" w:rsidRDefault="0092656C" w:rsidP="0092656C">
      <w:pPr>
        <w:pStyle w:val="ListParagraph"/>
        <w:numPr>
          <w:ilvl w:val="0"/>
          <w:numId w:val="4"/>
        </w:numPr>
        <w:spacing w:line="276" w:lineRule="auto"/>
        <w:jc w:val="lowKashida"/>
        <w:rPr>
          <w:rFonts w:cs="B Nazanin"/>
          <w:sz w:val="24"/>
          <w:szCs w:val="24"/>
        </w:rPr>
      </w:pPr>
      <w:r w:rsidRPr="0020575A">
        <w:rPr>
          <w:rFonts w:cs="B Nazanin" w:hint="cs"/>
          <w:sz w:val="24"/>
          <w:szCs w:val="24"/>
          <w:rtl/>
        </w:rPr>
        <w:t>در سطح دانشگاه،</w:t>
      </w:r>
      <w:r>
        <w:rPr>
          <w:rFonts w:cs="B Nazanin" w:hint="cs"/>
          <w:sz w:val="24"/>
          <w:szCs w:val="24"/>
          <w:rtl/>
        </w:rPr>
        <w:t xml:space="preserve"> </w:t>
      </w:r>
      <w:r w:rsidRPr="0020575A">
        <w:rPr>
          <w:rFonts w:cs="B Nazanin" w:hint="cs"/>
          <w:sz w:val="24"/>
          <w:szCs w:val="24"/>
          <w:rtl/>
        </w:rPr>
        <w:t>کشور و یا دنیا برای اولین بار اجرا میشود.</w:t>
      </w:r>
    </w:p>
    <w:p w:rsidR="0092656C" w:rsidRPr="0020575A" w:rsidRDefault="0092656C" w:rsidP="0092656C">
      <w:pPr>
        <w:pStyle w:val="ListParagraph"/>
        <w:numPr>
          <w:ilvl w:val="0"/>
          <w:numId w:val="4"/>
        </w:numPr>
        <w:spacing w:line="276" w:lineRule="auto"/>
        <w:jc w:val="lowKashida"/>
        <w:rPr>
          <w:rFonts w:cs="B Nazanin"/>
          <w:sz w:val="24"/>
          <w:szCs w:val="24"/>
        </w:rPr>
      </w:pPr>
      <w:r w:rsidRPr="0020575A">
        <w:rPr>
          <w:rFonts w:cs="B Nazanin" w:hint="cs"/>
          <w:sz w:val="24"/>
          <w:szCs w:val="24"/>
          <w:rtl/>
        </w:rPr>
        <w:t>منجر به پیشرفت و توسعه در یکی از حیطه های مختلف آموزش علوم پزشکی میشوند.</w:t>
      </w:r>
    </w:p>
    <w:p w:rsidR="0092656C" w:rsidRPr="0020575A" w:rsidRDefault="0092656C" w:rsidP="0092656C">
      <w:pPr>
        <w:pStyle w:val="ListParagraph"/>
        <w:numPr>
          <w:ilvl w:val="0"/>
          <w:numId w:val="4"/>
        </w:numPr>
        <w:spacing w:line="276" w:lineRule="auto"/>
        <w:jc w:val="lowKashida"/>
        <w:rPr>
          <w:rFonts w:cs="B Nazanin"/>
          <w:sz w:val="24"/>
          <w:szCs w:val="24"/>
        </w:rPr>
      </w:pPr>
      <w:r w:rsidRPr="0020575A">
        <w:rPr>
          <w:rFonts w:cs="B Nazanin" w:hint="cs"/>
          <w:sz w:val="24"/>
          <w:szCs w:val="24"/>
          <w:rtl/>
        </w:rPr>
        <w:t>یکی از مشکلات موجود در آموزش علوم پزشکی را برطرف مینماید.</w:t>
      </w:r>
    </w:p>
    <w:p w:rsidR="0092656C" w:rsidRPr="0020575A" w:rsidRDefault="0092656C" w:rsidP="0092656C">
      <w:pPr>
        <w:pStyle w:val="ListParagraph"/>
        <w:numPr>
          <w:ilvl w:val="0"/>
          <w:numId w:val="4"/>
        </w:numPr>
        <w:spacing w:line="276" w:lineRule="auto"/>
        <w:jc w:val="lowKashida"/>
        <w:rPr>
          <w:rFonts w:cs="B Nazanin"/>
          <w:sz w:val="24"/>
          <w:szCs w:val="24"/>
        </w:rPr>
      </w:pPr>
      <w:r w:rsidRPr="0020575A">
        <w:rPr>
          <w:rFonts w:cs="B Nazanin" w:hint="cs"/>
          <w:sz w:val="24"/>
          <w:szCs w:val="24"/>
          <w:rtl/>
        </w:rPr>
        <w:t>در بستر های مختلف آموزش علوم پزشکی اجرا و پیاده میگردد.</w:t>
      </w:r>
    </w:p>
    <w:p w:rsidR="0092656C" w:rsidRPr="0020575A" w:rsidRDefault="0092656C" w:rsidP="0092656C">
      <w:pPr>
        <w:pStyle w:val="ListParagraph"/>
        <w:numPr>
          <w:ilvl w:val="0"/>
          <w:numId w:val="4"/>
        </w:numPr>
        <w:spacing w:line="276" w:lineRule="auto"/>
        <w:jc w:val="lowKashida"/>
        <w:rPr>
          <w:rFonts w:cs="B Nazanin"/>
          <w:sz w:val="24"/>
          <w:szCs w:val="24"/>
        </w:rPr>
      </w:pPr>
      <w:r w:rsidRPr="0020575A">
        <w:rPr>
          <w:rFonts w:cs="B Nazanin" w:hint="cs"/>
          <w:sz w:val="24"/>
          <w:szCs w:val="24"/>
          <w:rtl/>
        </w:rPr>
        <w:t>اعضائ هیأت علمی دانشگاه علوم پزشکی اصفهان مجری اصلی این طرح ها هستند.</w:t>
      </w:r>
    </w:p>
    <w:p w:rsidR="0092656C" w:rsidRPr="0020575A" w:rsidRDefault="0092656C" w:rsidP="0092656C">
      <w:pPr>
        <w:pStyle w:val="ListParagraph"/>
        <w:numPr>
          <w:ilvl w:val="0"/>
          <w:numId w:val="4"/>
        </w:numPr>
        <w:spacing w:line="276" w:lineRule="auto"/>
        <w:jc w:val="lowKashida"/>
        <w:rPr>
          <w:rFonts w:cs="B Nazanin"/>
          <w:sz w:val="24"/>
          <w:szCs w:val="24"/>
        </w:rPr>
      </w:pPr>
      <w:r w:rsidRPr="0020575A">
        <w:rPr>
          <w:rFonts w:cs="B Nazanin" w:hint="cs"/>
          <w:sz w:val="24"/>
          <w:szCs w:val="24"/>
          <w:rtl/>
        </w:rPr>
        <w:t>فراتر ازانجام یک فرایند روتین آموزشی است و رویکرد غالب آن پژوهشی و از جمله اقدام پژوهی خواهد بود.</w:t>
      </w:r>
    </w:p>
    <w:p w:rsidR="0092656C" w:rsidRPr="0020575A" w:rsidRDefault="0092656C" w:rsidP="0092656C">
      <w:pPr>
        <w:pStyle w:val="ListParagraph"/>
        <w:spacing w:line="276" w:lineRule="auto"/>
        <w:ind w:left="597"/>
        <w:jc w:val="lowKashida"/>
        <w:rPr>
          <w:rFonts w:cs="B Nazanin"/>
          <w:sz w:val="24"/>
          <w:szCs w:val="24"/>
        </w:rPr>
      </w:pPr>
    </w:p>
    <w:p w:rsidR="0092656C" w:rsidRPr="0020575A" w:rsidRDefault="0092656C" w:rsidP="0092656C">
      <w:pPr>
        <w:pStyle w:val="ListParagraph"/>
        <w:spacing w:line="276" w:lineRule="auto"/>
        <w:ind w:left="597"/>
        <w:jc w:val="lowKashida"/>
        <w:rPr>
          <w:rFonts w:cs="B Nazanin"/>
          <w:sz w:val="24"/>
          <w:szCs w:val="24"/>
          <w:rtl/>
        </w:rPr>
      </w:pPr>
      <w:r w:rsidRPr="0020575A">
        <w:rPr>
          <w:rFonts w:cs="B Nazanin" w:hint="cs"/>
          <w:b/>
          <w:bCs/>
          <w:sz w:val="24"/>
          <w:szCs w:val="24"/>
          <w:u w:val="single"/>
          <w:rtl/>
        </w:rPr>
        <w:lastRenderedPageBreak/>
        <w:t>شورای</w:t>
      </w:r>
      <w:r w:rsidRPr="0020575A">
        <w:rPr>
          <w:rFonts w:cs="B Nazanin"/>
          <w:b/>
          <w:bCs/>
          <w:sz w:val="24"/>
          <w:szCs w:val="24"/>
          <w:u w:val="single"/>
          <w:rtl/>
        </w:rPr>
        <w:t xml:space="preserve"> </w:t>
      </w:r>
      <w:r w:rsidRPr="0020575A">
        <w:rPr>
          <w:rFonts w:cs="B Nazanin" w:hint="cs"/>
          <w:b/>
          <w:bCs/>
          <w:sz w:val="24"/>
          <w:szCs w:val="24"/>
          <w:u w:val="single"/>
          <w:rtl/>
        </w:rPr>
        <w:t>طرح</w:t>
      </w:r>
      <w:r w:rsidRPr="0020575A">
        <w:rPr>
          <w:rFonts w:cs="B Nazanin"/>
          <w:b/>
          <w:bCs/>
          <w:sz w:val="24"/>
          <w:szCs w:val="24"/>
          <w:u w:val="single"/>
          <w:rtl/>
        </w:rPr>
        <w:t xml:space="preserve"> </w:t>
      </w:r>
      <w:r w:rsidRPr="0020575A">
        <w:rPr>
          <w:rFonts w:cs="B Nazanin" w:hint="cs"/>
          <w:b/>
          <w:bCs/>
          <w:sz w:val="24"/>
          <w:szCs w:val="24"/>
          <w:u w:val="single"/>
          <w:rtl/>
        </w:rPr>
        <w:t>های</w:t>
      </w:r>
      <w:r w:rsidRPr="0020575A">
        <w:rPr>
          <w:rFonts w:cs="B Nazanin"/>
          <w:b/>
          <w:bCs/>
          <w:sz w:val="24"/>
          <w:szCs w:val="24"/>
          <w:u w:val="single"/>
          <w:rtl/>
        </w:rPr>
        <w:t xml:space="preserve"> </w:t>
      </w:r>
      <w:r w:rsidRPr="0020575A">
        <w:rPr>
          <w:rFonts w:cs="B Nazanin" w:hint="cs"/>
          <w:b/>
          <w:bCs/>
          <w:sz w:val="24"/>
          <w:szCs w:val="24"/>
          <w:u w:val="single"/>
          <w:rtl/>
        </w:rPr>
        <w:t>نوآورانه</w:t>
      </w:r>
      <w:r w:rsidRPr="00D62BE2">
        <w:rPr>
          <w:rFonts w:cs="B Nazanin" w:hint="cs"/>
          <w:sz w:val="24"/>
          <w:szCs w:val="24"/>
          <w:rtl/>
        </w:rPr>
        <w:t xml:space="preserve"> دانشگاه </w:t>
      </w:r>
      <w:r w:rsidRPr="0020575A">
        <w:rPr>
          <w:rFonts w:cs="B Nazanin" w:hint="cs"/>
          <w:sz w:val="24"/>
          <w:szCs w:val="24"/>
          <w:rtl/>
        </w:rPr>
        <w:t>گروهی از اعضائ</w:t>
      </w:r>
      <w:r w:rsidRPr="0020575A">
        <w:rPr>
          <w:rFonts w:cs="B Nazanin"/>
          <w:sz w:val="24"/>
          <w:szCs w:val="24"/>
          <w:rtl/>
        </w:rPr>
        <w:t xml:space="preserve"> </w:t>
      </w:r>
      <w:r w:rsidRPr="0020575A">
        <w:rPr>
          <w:rFonts w:cs="B Nazanin" w:hint="cs"/>
          <w:sz w:val="24"/>
          <w:szCs w:val="24"/>
          <w:rtl/>
        </w:rPr>
        <w:t>هیئت</w:t>
      </w:r>
      <w:r w:rsidRPr="0020575A">
        <w:rPr>
          <w:rFonts w:cs="B Nazanin"/>
          <w:sz w:val="24"/>
          <w:szCs w:val="24"/>
          <w:rtl/>
        </w:rPr>
        <w:t xml:space="preserve"> </w:t>
      </w:r>
      <w:r w:rsidRPr="0020575A">
        <w:rPr>
          <w:rFonts w:cs="B Nazanin" w:hint="cs"/>
          <w:sz w:val="24"/>
          <w:szCs w:val="24"/>
          <w:rtl/>
        </w:rPr>
        <w:t>علمی</w:t>
      </w:r>
      <w:r w:rsidRPr="0020575A">
        <w:rPr>
          <w:rFonts w:cs="B Nazanin"/>
          <w:sz w:val="24"/>
          <w:szCs w:val="24"/>
          <w:rtl/>
        </w:rPr>
        <w:t xml:space="preserve"> </w:t>
      </w:r>
      <w:r w:rsidRPr="0020575A">
        <w:rPr>
          <w:rFonts w:cs="B Nazanin" w:hint="cs"/>
          <w:sz w:val="24"/>
          <w:szCs w:val="24"/>
          <w:rtl/>
        </w:rPr>
        <w:t>هستند</w:t>
      </w:r>
      <w:r w:rsidRPr="0020575A">
        <w:rPr>
          <w:rFonts w:cs="B Nazanin"/>
          <w:sz w:val="24"/>
          <w:szCs w:val="24"/>
          <w:rtl/>
        </w:rPr>
        <w:t xml:space="preserve"> </w:t>
      </w:r>
      <w:r w:rsidRPr="0020575A">
        <w:rPr>
          <w:rFonts w:cs="B Nazanin" w:hint="cs"/>
          <w:sz w:val="24"/>
          <w:szCs w:val="24"/>
          <w:rtl/>
        </w:rPr>
        <w:t>که</w:t>
      </w:r>
      <w:r w:rsidRPr="0020575A">
        <w:rPr>
          <w:rFonts w:cs="B Nazanin"/>
          <w:sz w:val="24"/>
          <w:szCs w:val="24"/>
          <w:rtl/>
        </w:rPr>
        <w:t xml:space="preserve"> </w:t>
      </w:r>
      <w:r w:rsidRPr="0020575A">
        <w:rPr>
          <w:rFonts w:cs="B Nazanin" w:hint="cs"/>
          <w:sz w:val="24"/>
          <w:szCs w:val="24"/>
          <w:rtl/>
        </w:rPr>
        <w:t>با</w:t>
      </w:r>
      <w:r w:rsidRPr="0020575A">
        <w:rPr>
          <w:rFonts w:cs="B Nazanin"/>
          <w:sz w:val="24"/>
          <w:szCs w:val="24"/>
          <w:rtl/>
        </w:rPr>
        <w:t xml:space="preserve"> </w:t>
      </w:r>
      <w:r w:rsidRPr="0020575A">
        <w:rPr>
          <w:rFonts w:cs="B Nazanin" w:hint="cs"/>
          <w:sz w:val="24"/>
          <w:szCs w:val="24"/>
          <w:rtl/>
        </w:rPr>
        <w:t>پیشنهاد</w:t>
      </w:r>
      <w:r w:rsidRPr="0020575A">
        <w:rPr>
          <w:rFonts w:cs="B Nazanin"/>
          <w:sz w:val="24"/>
          <w:szCs w:val="24"/>
          <w:rtl/>
        </w:rPr>
        <w:t xml:space="preserve"> </w:t>
      </w:r>
      <w:r w:rsidRPr="0020575A">
        <w:rPr>
          <w:rFonts w:cs="B Nazanin" w:hint="cs"/>
          <w:sz w:val="24"/>
          <w:szCs w:val="24"/>
          <w:rtl/>
        </w:rPr>
        <w:t>مدیر</w:t>
      </w:r>
      <w:r w:rsidRPr="0020575A">
        <w:rPr>
          <w:rFonts w:cs="B Nazanin"/>
          <w:sz w:val="24"/>
          <w:szCs w:val="24"/>
          <w:rtl/>
        </w:rPr>
        <w:t xml:space="preserve"> </w:t>
      </w:r>
      <w:r w:rsidRPr="0020575A">
        <w:rPr>
          <w:rFonts w:cs="B Nazanin" w:hint="cs"/>
          <w:sz w:val="24"/>
          <w:szCs w:val="24"/>
          <w:rtl/>
        </w:rPr>
        <w:t>مرکز</w:t>
      </w:r>
      <w:r w:rsidRPr="0020575A">
        <w:rPr>
          <w:rFonts w:cs="B Nazanin"/>
          <w:sz w:val="24"/>
          <w:szCs w:val="24"/>
          <w:rtl/>
        </w:rPr>
        <w:t xml:space="preserve"> </w:t>
      </w:r>
      <w:r w:rsidRPr="0020575A">
        <w:rPr>
          <w:rFonts w:cs="B Nazanin" w:hint="cs"/>
          <w:sz w:val="24"/>
          <w:szCs w:val="24"/>
          <w:rtl/>
        </w:rPr>
        <w:t>مطالعات</w:t>
      </w:r>
      <w:r w:rsidRPr="0020575A">
        <w:rPr>
          <w:rFonts w:cs="B Nazanin"/>
          <w:sz w:val="24"/>
          <w:szCs w:val="24"/>
          <w:rtl/>
        </w:rPr>
        <w:t xml:space="preserve"> </w:t>
      </w:r>
      <w:r w:rsidRPr="0020575A">
        <w:rPr>
          <w:rFonts w:cs="B Nazanin" w:hint="cs"/>
          <w:sz w:val="24"/>
          <w:szCs w:val="24"/>
          <w:rtl/>
        </w:rPr>
        <w:t>وتوسعه</w:t>
      </w:r>
      <w:r w:rsidRPr="0020575A">
        <w:rPr>
          <w:rFonts w:cs="B Nazanin"/>
          <w:sz w:val="24"/>
          <w:szCs w:val="24"/>
          <w:rtl/>
        </w:rPr>
        <w:t xml:space="preserve"> </w:t>
      </w:r>
      <w:r w:rsidRPr="0020575A">
        <w:rPr>
          <w:rFonts w:cs="B Nazanin" w:hint="cs"/>
          <w:sz w:val="24"/>
          <w:szCs w:val="24"/>
          <w:rtl/>
        </w:rPr>
        <w:t>آموزش</w:t>
      </w:r>
      <w:r w:rsidRPr="0020575A">
        <w:rPr>
          <w:rFonts w:cs="B Nazanin"/>
          <w:sz w:val="24"/>
          <w:szCs w:val="24"/>
          <w:rtl/>
        </w:rPr>
        <w:t xml:space="preserve"> </w:t>
      </w:r>
      <w:r w:rsidRPr="0020575A">
        <w:rPr>
          <w:rFonts w:cs="B Nazanin" w:hint="cs"/>
          <w:sz w:val="24"/>
          <w:szCs w:val="24"/>
          <w:rtl/>
        </w:rPr>
        <w:t>پزشکی</w:t>
      </w:r>
      <w:r w:rsidRPr="0020575A">
        <w:rPr>
          <w:rFonts w:cs="B Nazanin"/>
          <w:sz w:val="24"/>
          <w:szCs w:val="24"/>
          <w:rtl/>
        </w:rPr>
        <w:t xml:space="preserve"> </w:t>
      </w:r>
      <w:r w:rsidRPr="0020575A">
        <w:rPr>
          <w:rFonts w:cs="B Nazanin" w:hint="cs"/>
          <w:sz w:val="24"/>
          <w:szCs w:val="24"/>
          <w:rtl/>
        </w:rPr>
        <w:t>و</w:t>
      </w:r>
      <w:r w:rsidRPr="0020575A">
        <w:rPr>
          <w:rFonts w:cs="B Nazanin"/>
          <w:sz w:val="24"/>
          <w:szCs w:val="24"/>
          <w:rtl/>
        </w:rPr>
        <w:t xml:space="preserve"> </w:t>
      </w:r>
      <w:r w:rsidRPr="0020575A">
        <w:rPr>
          <w:rFonts w:cs="B Nazanin" w:hint="cs"/>
          <w:sz w:val="24"/>
          <w:szCs w:val="24"/>
          <w:rtl/>
        </w:rPr>
        <w:t>با</w:t>
      </w:r>
      <w:r w:rsidRPr="0020575A">
        <w:rPr>
          <w:rFonts w:cs="B Nazanin"/>
          <w:sz w:val="24"/>
          <w:szCs w:val="24"/>
          <w:rtl/>
        </w:rPr>
        <w:t xml:space="preserve"> </w:t>
      </w:r>
      <w:r w:rsidRPr="0020575A">
        <w:rPr>
          <w:rFonts w:cs="B Nazanin" w:hint="cs"/>
          <w:sz w:val="24"/>
          <w:szCs w:val="24"/>
          <w:rtl/>
        </w:rPr>
        <w:t>ابلاغ</w:t>
      </w:r>
      <w:r w:rsidRPr="0020575A">
        <w:rPr>
          <w:rFonts w:cs="B Nazanin"/>
          <w:sz w:val="24"/>
          <w:szCs w:val="24"/>
          <w:rtl/>
        </w:rPr>
        <w:t xml:space="preserve"> </w:t>
      </w:r>
      <w:r w:rsidRPr="0020575A">
        <w:rPr>
          <w:rFonts w:cs="B Nazanin" w:hint="cs"/>
          <w:sz w:val="24"/>
          <w:szCs w:val="24"/>
          <w:rtl/>
        </w:rPr>
        <w:t>معاون</w:t>
      </w:r>
      <w:r w:rsidRPr="0020575A">
        <w:rPr>
          <w:rFonts w:cs="B Nazanin"/>
          <w:sz w:val="24"/>
          <w:szCs w:val="24"/>
          <w:rtl/>
        </w:rPr>
        <w:t xml:space="preserve"> </w:t>
      </w:r>
      <w:r w:rsidRPr="0020575A">
        <w:rPr>
          <w:rFonts w:cs="B Nazanin" w:hint="cs"/>
          <w:sz w:val="24"/>
          <w:szCs w:val="24"/>
          <w:rtl/>
        </w:rPr>
        <w:t>محترم</w:t>
      </w:r>
      <w:r w:rsidRPr="0020575A">
        <w:rPr>
          <w:rFonts w:cs="B Nazanin"/>
          <w:sz w:val="24"/>
          <w:szCs w:val="24"/>
          <w:rtl/>
        </w:rPr>
        <w:t xml:space="preserve"> </w:t>
      </w:r>
      <w:r w:rsidRPr="0020575A">
        <w:rPr>
          <w:rFonts w:cs="B Nazanin" w:hint="cs"/>
          <w:sz w:val="24"/>
          <w:szCs w:val="24"/>
          <w:rtl/>
        </w:rPr>
        <w:t>آموزشی</w:t>
      </w:r>
      <w:r w:rsidRPr="0020575A">
        <w:rPr>
          <w:rFonts w:cs="B Nazanin"/>
          <w:sz w:val="24"/>
          <w:szCs w:val="24"/>
          <w:rtl/>
        </w:rPr>
        <w:t xml:space="preserve"> </w:t>
      </w:r>
      <w:r w:rsidRPr="0020575A">
        <w:rPr>
          <w:rFonts w:cs="B Nazanin" w:hint="cs"/>
          <w:sz w:val="24"/>
          <w:szCs w:val="24"/>
          <w:rtl/>
        </w:rPr>
        <w:t>دانشگاه</w:t>
      </w:r>
      <w:r w:rsidRPr="0020575A">
        <w:rPr>
          <w:rFonts w:cs="B Nazanin"/>
          <w:sz w:val="24"/>
          <w:szCs w:val="24"/>
          <w:rtl/>
        </w:rPr>
        <w:t xml:space="preserve"> </w:t>
      </w:r>
      <w:r w:rsidRPr="0020575A">
        <w:rPr>
          <w:rFonts w:cs="B Nazanin" w:hint="cs"/>
          <w:sz w:val="24"/>
          <w:szCs w:val="24"/>
          <w:rtl/>
        </w:rPr>
        <w:t>انتخاب</w:t>
      </w:r>
      <w:r w:rsidRPr="0020575A">
        <w:rPr>
          <w:rFonts w:cs="B Nazanin"/>
          <w:sz w:val="24"/>
          <w:szCs w:val="24"/>
          <w:rtl/>
        </w:rPr>
        <w:t xml:space="preserve"> </w:t>
      </w:r>
      <w:r w:rsidRPr="0020575A">
        <w:rPr>
          <w:rFonts w:cs="B Nazanin" w:hint="cs"/>
          <w:sz w:val="24"/>
          <w:szCs w:val="24"/>
          <w:rtl/>
        </w:rPr>
        <w:t>میگردند</w:t>
      </w:r>
      <w:r w:rsidRPr="0020575A">
        <w:rPr>
          <w:rFonts w:cs="B Nazanin"/>
          <w:sz w:val="24"/>
          <w:szCs w:val="24"/>
          <w:rtl/>
        </w:rPr>
        <w:t xml:space="preserve"> </w:t>
      </w:r>
      <w:r w:rsidRPr="0020575A">
        <w:rPr>
          <w:rFonts w:cs="B Nazanin" w:hint="cs"/>
          <w:sz w:val="24"/>
          <w:szCs w:val="24"/>
          <w:rtl/>
        </w:rPr>
        <w:t>که</w:t>
      </w:r>
      <w:r w:rsidRPr="0020575A">
        <w:rPr>
          <w:rFonts w:cs="B Nazanin"/>
          <w:sz w:val="24"/>
          <w:szCs w:val="24"/>
          <w:rtl/>
        </w:rPr>
        <w:t xml:space="preserve"> </w:t>
      </w:r>
      <w:r w:rsidRPr="0020575A">
        <w:rPr>
          <w:rFonts w:cs="B Nazanin" w:hint="cs"/>
          <w:sz w:val="24"/>
          <w:szCs w:val="24"/>
          <w:rtl/>
        </w:rPr>
        <w:t>دراین</w:t>
      </w:r>
      <w:r w:rsidRPr="0020575A">
        <w:rPr>
          <w:rFonts w:cs="B Nazanin"/>
          <w:sz w:val="24"/>
          <w:szCs w:val="24"/>
          <w:rtl/>
        </w:rPr>
        <w:t xml:space="preserve"> </w:t>
      </w:r>
      <w:r w:rsidRPr="0020575A">
        <w:rPr>
          <w:rFonts w:cs="B Nazanin" w:hint="cs"/>
          <w:sz w:val="24"/>
          <w:szCs w:val="24"/>
          <w:rtl/>
        </w:rPr>
        <w:t>متن</w:t>
      </w:r>
      <w:r w:rsidRPr="0020575A">
        <w:rPr>
          <w:rFonts w:cs="B Nazanin"/>
          <w:sz w:val="24"/>
          <w:szCs w:val="24"/>
          <w:rtl/>
        </w:rPr>
        <w:t xml:space="preserve"> </w:t>
      </w:r>
      <w:r w:rsidRPr="0020575A">
        <w:rPr>
          <w:rFonts w:cs="B Nazanin" w:hint="cs"/>
          <w:sz w:val="24"/>
          <w:szCs w:val="24"/>
          <w:rtl/>
        </w:rPr>
        <w:t>به</w:t>
      </w:r>
      <w:r w:rsidRPr="0020575A">
        <w:rPr>
          <w:rFonts w:cs="B Nazanin"/>
          <w:sz w:val="24"/>
          <w:szCs w:val="24"/>
          <w:rtl/>
        </w:rPr>
        <w:t xml:space="preserve"> </w:t>
      </w:r>
      <w:r w:rsidRPr="0020575A">
        <w:rPr>
          <w:rFonts w:cs="B Nazanin" w:hint="cs"/>
          <w:sz w:val="24"/>
          <w:szCs w:val="24"/>
          <w:rtl/>
        </w:rPr>
        <w:t>اختصار</w:t>
      </w:r>
      <w:r w:rsidRPr="0020575A">
        <w:rPr>
          <w:rFonts w:cs="B Nazanin"/>
          <w:sz w:val="24"/>
          <w:szCs w:val="24"/>
          <w:rtl/>
        </w:rPr>
        <w:t xml:space="preserve"> </w:t>
      </w:r>
      <w:r w:rsidRPr="0020575A">
        <w:rPr>
          <w:rFonts w:cs="B Nazanin" w:hint="cs"/>
          <w:sz w:val="24"/>
          <w:szCs w:val="24"/>
          <w:rtl/>
        </w:rPr>
        <w:t>"</w:t>
      </w:r>
      <w:r w:rsidRPr="00D62BE2">
        <w:rPr>
          <w:rFonts w:cs="B Nazanin" w:hint="cs"/>
          <w:sz w:val="24"/>
          <w:szCs w:val="24"/>
          <w:rtl/>
        </w:rPr>
        <w:t>شورا</w:t>
      </w:r>
      <w:r w:rsidRPr="0020575A">
        <w:rPr>
          <w:rFonts w:cs="B Nazanin"/>
          <w:sz w:val="24"/>
          <w:szCs w:val="24"/>
          <w:rtl/>
        </w:rPr>
        <w:t xml:space="preserve"> </w:t>
      </w:r>
      <w:r w:rsidRPr="0020575A">
        <w:rPr>
          <w:rFonts w:cs="B Nazanin" w:hint="cs"/>
          <w:sz w:val="24"/>
          <w:szCs w:val="24"/>
          <w:rtl/>
        </w:rPr>
        <w:t>"</w:t>
      </w:r>
      <w:r w:rsidRPr="00D62BE2">
        <w:rPr>
          <w:rFonts w:cs="B Nazanin" w:hint="cs"/>
          <w:sz w:val="24"/>
          <w:szCs w:val="24"/>
          <w:rtl/>
        </w:rPr>
        <w:t>گفته</w:t>
      </w:r>
      <w:r w:rsidRPr="00D62BE2">
        <w:rPr>
          <w:rFonts w:cs="B Nazanin"/>
          <w:sz w:val="24"/>
          <w:szCs w:val="24"/>
          <w:rtl/>
        </w:rPr>
        <w:t xml:space="preserve"> </w:t>
      </w:r>
      <w:r w:rsidRPr="0020575A">
        <w:rPr>
          <w:rFonts w:cs="B Nazanin" w:hint="cs"/>
          <w:sz w:val="24"/>
          <w:szCs w:val="24"/>
          <w:rtl/>
        </w:rPr>
        <w:t>میشود</w:t>
      </w:r>
      <w:r w:rsidRPr="0020575A">
        <w:rPr>
          <w:rFonts w:cs="B Nazanin"/>
          <w:sz w:val="24"/>
          <w:szCs w:val="24"/>
          <w:rtl/>
        </w:rPr>
        <w:t>.</w:t>
      </w:r>
    </w:p>
    <w:p w:rsidR="0092656C" w:rsidRPr="0020575A" w:rsidRDefault="0092656C" w:rsidP="0092656C">
      <w:pPr>
        <w:pStyle w:val="ListParagraph"/>
        <w:spacing w:line="276" w:lineRule="auto"/>
        <w:ind w:left="597"/>
        <w:jc w:val="lowKashida"/>
        <w:rPr>
          <w:rFonts w:cs="B Nazanin"/>
          <w:sz w:val="24"/>
          <w:szCs w:val="24"/>
          <w:rtl/>
        </w:rPr>
      </w:pPr>
      <w:r w:rsidRPr="0020575A">
        <w:rPr>
          <w:rFonts w:cs="B Nazanin" w:hint="cs"/>
          <w:b/>
          <w:bCs/>
          <w:sz w:val="24"/>
          <w:szCs w:val="24"/>
          <w:u w:val="single"/>
          <w:rtl/>
        </w:rPr>
        <w:t>مجری</w:t>
      </w:r>
      <w:r w:rsidRPr="00D62BE2">
        <w:rPr>
          <w:rFonts w:cs="B Nazanin"/>
          <w:sz w:val="24"/>
          <w:szCs w:val="24"/>
          <w:rtl/>
        </w:rPr>
        <w:t xml:space="preserve"> </w:t>
      </w:r>
      <w:r w:rsidRPr="0020575A">
        <w:rPr>
          <w:rFonts w:cs="B Nazanin" w:hint="cs"/>
          <w:sz w:val="24"/>
          <w:szCs w:val="24"/>
          <w:rtl/>
        </w:rPr>
        <w:t>کلیه</w:t>
      </w:r>
      <w:r w:rsidRPr="0020575A">
        <w:rPr>
          <w:rFonts w:cs="B Nazanin"/>
          <w:sz w:val="24"/>
          <w:szCs w:val="24"/>
          <w:rtl/>
        </w:rPr>
        <w:t xml:space="preserve"> </w:t>
      </w:r>
      <w:r w:rsidRPr="0020575A">
        <w:rPr>
          <w:rFonts w:cs="B Nazanin" w:hint="cs"/>
          <w:sz w:val="24"/>
          <w:szCs w:val="24"/>
          <w:rtl/>
        </w:rPr>
        <w:t>اعضائ</w:t>
      </w:r>
      <w:r w:rsidRPr="0020575A">
        <w:rPr>
          <w:rFonts w:cs="B Nazanin"/>
          <w:sz w:val="24"/>
          <w:szCs w:val="24"/>
          <w:rtl/>
        </w:rPr>
        <w:t xml:space="preserve"> </w:t>
      </w:r>
      <w:r w:rsidRPr="0020575A">
        <w:rPr>
          <w:rFonts w:cs="B Nazanin" w:hint="cs"/>
          <w:sz w:val="24"/>
          <w:szCs w:val="24"/>
          <w:rtl/>
        </w:rPr>
        <w:t>هیئت</w:t>
      </w:r>
      <w:r w:rsidRPr="0020575A">
        <w:rPr>
          <w:rFonts w:cs="B Nazanin"/>
          <w:sz w:val="24"/>
          <w:szCs w:val="24"/>
          <w:rtl/>
        </w:rPr>
        <w:t xml:space="preserve"> </w:t>
      </w:r>
      <w:r w:rsidRPr="0020575A">
        <w:rPr>
          <w:rFonts w:cs="B Nazanin" w:hint="cs"/>
          <w:sz w:val="24"/>
          <w:szCs w:val="24"/>
          <w:rtl/>
        </w:rPr>
        <w:t>علمی</w:t>
      </w:r>
      <w:r w:rsidRPr="0020575A">
        <w:rPr>
          <w:rFonts w:cs="B Nazanin"/>
          <w:sz w:val="24"/>
          <w:szCs w:val="24"/>
          <w:rtl/>
        </w:rPr>
        <w:t xml:space="preserve"> </w:t>
      </w:r>
      <w:r w:rsidRPr="0020575A">
        <w:rPr>
          <w:rFonts w:cs="B Nazanin" w:hint="cs"/>
          <w:sz w:val="24"/>
          <w:szCs w:val="24"/>
          <w:rtl/>
        </w:rPr>
        <w:t>دانشگاه</w:t>
      </w:r>
      <w:r w:rsidRPr="0020575A">
        <w:rPr>
          <w:rFonts w:cs="B Nazanin"/>
          <w:sz w:val="24"/>
          <w:szCs w:val="24"/>
          <w:rtl/>
        </w:rPr>
        <w:t xml:space="preserve"> </w:t>
      </w:r>
      <w:r w:rsidRPr="0020575A">
        <w:rPr>
          <w:rFonts w:cs="B Nazanin" w:hint="cs"/>
          <w:sz w:val="24"/>
          <w:szCs w:val="24"/>
          <w:rtl/>
        </w:rPr>
        <w:t>که در حوزه آموزش علوم پزشکی</w:t>
      </w:r>
      <w:r w:rsidRPr="0020575A">
        <w:rPr>
          <w:rFonts w:cs="B Nazanin"/>
          <w:sz w:val="24"/>
          <w:szCs w:val="24"/>
          <w:rtl/>
        </w:rPr>
        <w:t xml:space="preserve"> </w:t>
      </w:r>
      <w:r w:rsidRPr="0020575A">
        <w:rPr>
          <w:rFonts w:cs="B Nazanin" w:hint="cs"/>
          <w:sz w:val="24"/>
          <w:szCs w:val="24"/>
          <w:rtl/>
        </w:rPr>
        <w:t>صاحب</w:t>
      </w:r>
      <w:r w:rsidRPr="0020575A">
        <w:rPr>
          <w:rFonts w:cs="B Nazanin"/>
          <w:sz w:val="24"/>
          <w:szCs w:val="24"/>
          <w:rtl/>
        </w:rPr>
        <w:t xml:space="preserve"> </w:t>
      </w:r>
      <w:r w:rsidRPr="0020575A">
        <w:rPr>
          <w:rFonts w:cs="B Nazanin" w:hint="cs"/>
          <w:sz w:val="24"/>
          <w:szCs w:val="24"/>
          <w:rtl/>
        </w:rPr>
        <w:t>ایده و</w:t>
      </w:r>
      <w:r w:rsidRPr="0020575A">
        <w:rPr>
          <w:rFonts w:cs="B Nazanin"/>
          <w:sz w:val="24"/>
          <w:szCs w:val="24"/>
          <w:rtl/>
        </w:rPr>
        <w:t xml:space="preserve"> </w:t>
      </w:r>
      <w:r w:rsidRPr="0020575A">
        <w:rPr>
          <w:rFonts w:cs="B Nazanin" w:hint="cs"/>
          <w:sz w:val="24"/>
          <w:szCs w:val="24"/>
          <w:rtl/>
        </w:rPr>
        <w:t>طرح</w:t>
      </w:r>
      <w:r w:rsidRPr="0020575A">
        <w:rPr>
          <w:rFonts w:cs="B Nazanin"/>
          <w:sz w:val="24"/>
          <w:szCs w:val="24"/>
          <w:rtl/>
        </w:rPr>
        <w:t xml:space="preserve"> </w:t>
      </w:r>
      <w:r w:rsidRPr="0020575A">
        <w:rPr>
          <w:rFonts w:cs="B Nazanin" w:hint="cs"/>
          <w:sz w:val="24"/>
          <w:szCs w:val="24"/>
          <w:rtl/>
        </w:rPr>
        <w:t>های</w:t>
      </w:r>
      <w:r w:rsidRPr="0020575A">
        <w:rPr>
          <w:rFonts w:cs="B Nazanin"/>
          <w:sz w:val="24"/>
          <w:szCs w:val="24"/>
          <w:rtl/>
        </w:rPr>
        <w:t xml:space="preserve"> </w:t>
      </w:r>
      <w:r w:rsidRPr="0020575A">
        <w:rPr>
          <w:rFonts w:cs="B Nazanin" w:hint="cs"/>
          <w:sz w:val="24"/>
          <w:szCs w:val="24"/>
          <w:rtl/>
        </w:rPr>
        <w:t>نو</w:t>
      </w:r>
      <w:r w:rsidRPr="0020575A">
        <w:rPr>
          <w:rFonts w:cs="B Nazanin"/>
          <w:sz w:val="24"/>
          <w:szCs w:val="24"/>
          <w:rtl/>
        </w:rPr>
        <w:t xml:space="preserve"> </w:t>
      </w:r>
      <w:r w:rsidRPr="0020575A">
        <w:rPr>
          <w:rFonts w:cs="B Nazanin" w:hint="cs"/>
          <w:sz w:val="24"/>
          <w:szCs w:val="24"/>
          <w:rtl/>
        </w:rPr>
        <w:t>آورانه</w:t>
      </w:r>
      <w:r w:rsidRPr="0020575A">
        <w:rPr>
          <w:rFonts w:cs="B Nazanin"/>
          <w:sz w:val="24"/>
          <w:szCs w:val="24"/>
          <w:rtl/>
        </w:rPr>
        <w:t xml:space="preserve"> </w:t>
      </w:r>
      <w:r w:rsidRPr="0020575A">
        <w:rPr>
          <w:rFonts w:cs="B Nazanin" w:hint="cs"/>
          <w:sz w:val="24"/>
          <w:szCs w:val="24"/>
          <w:rtl/>
        </w:rPr>
        <w:t>هستند</w:t>
      </w:r>
      <w:r w:rsidRPr="0020575A">
        <w:rPr>
          <w:rFonts w:cs="B Nazanin"/>
          <w:sz w:val="24"/>
          <w:szCs w:val="24"/>
          <w:rtl/>
        </w:rPr>
        <w:t xml:space="preserve"> </w:t>
      </w:r>
      <w:r w:rsidRPr="0020575A">
        <w:rPr>
          <w:rFonts w:cs="B Nazanin" w:hint="cs"/>
          <w:sz w:val="24"/>
          <w:szCs w:val="24"/>
          <w:rtl/>
        </w:rPr>
        <w:t>که</w:t>
      </w:r>
      <w:r w:rsidRPr="0020575A">
        <w:rPr>
          <w:rFonts w:cs="B Nazanin"/>
          <w:sz w:val="24"/>
          <w:szCs w:val="24"/>
          <w:rtl/>
        </w:rPr>
        <w:t xml:space="preserve"> </w:t>
      </w:r>
      <w:r w:rsidRPr="0020575A">
        <w:rPr>
          <w:rFonts w:cs="B Nazanin" w:hint="cs"/>
          <w:sz w:val="24"/>
          <w:szCs w:val="24"/>
          <w:rtl/>
        </w:rPr>
        <w:t>در</w:t>
      </w:r>
      <w:r w:rsidRPr="0020575A">
        <w:rPr>
          <w:rFonts w:cs="B Nazanin"/>
          <w:sz w:val="24"/>
          <w:szCs w:val="24"/>
          <w:rtl/>
        </w:rPr>
        <w:t xml:space="preserve"> </w:t>
      </w:r>
      <w:r w:rsidRPr="0020575A">
        <w:rPr>
          <w:rFonts w:cs="B Nazanin" w:hint="cs"/>
          <w:sz w:val="24"/>
          <w:szCs w:val="24"/>
          <w:rtl/>
        </w:rPr>
        <w:t>این</w:t>
      </w:r>
      <w:r w:rsidRPr="0020575A">
        <w:rPr>
          <w:rFonts w:cs="B Nazanin"/>
          <w:sz w:val="24"/>
          <w:szCs w:val="24"/>
          <w:rtl/>
        </w:rPr>
        <w:t xml:space="preserve"> </w:t>
      </w:r>
      <w:r w:rsidRPr="0020575A">
        <w:rPr>
          <w:rFonts w:cs="B Nazanin" w:hint="cs"/>
          <w:sz w:val="24"/>
          <w:szCs w:val="24"/>
          <w:rtl/>
        </w:rPr>
        <w:t>متن</w:t>
      </w:r>
      <w:r w:rsidRPr="0020575A">
        <w:rPr>
          <w:rFonts w:cs="B Nazanin"/>
          <w:sz w:val="24"/>
          <w:szCs w:val="24"/>
          <w:rtl/>
        </w:rPr>
        <w:t xml:space="preserve"> </w:t>
      </w:r>
      <w:r w:rsidRPr="0020575A">
        <w:rPr>
          <w:rFonts w:cs="B Nazanin" w:hint="cs"/>
          <w:sz w:val="24"/>
          <w:szCs w:val="24"/>
          <w:rtl/>
        </w:rPr>
        <w:t>به</w:t>
      </w:r>
      <w:r w:rsidRPr="0020575A">
        <w:rPr>
          <w:rFonts w:cs="B Nazanin"/>
          <w:sz w:val="24"/>
          <w:szCs w:val="24"/>
          <w:rtl/>
        </w:rPr>
        <w:t xml:space="preserve"> </w:t>
      </w:r>
      <w:r w:rsidRPr="0020575A">
        <w:rPr>
          <w:rFonts w:cs="B Nazanin" w:hint="cs"/>
          <w:sz w:val="24"/>
          <w:szCs w:val="24"/>
          <w:rtl/>
        </w:rPr>
        <w:t>اختصار</w:t>
      </w:r>
      <w:r w:rsidRPr="0020575A">
        <w:rPr>
          <w:rFonts w:cs="B Nazanin"/>
          <w:sz w:val="24"/>
          <w:szCs w:val="24"/>
          <w:rtl/>
        </w:rPr>
        <w:t xml:space="preserve"> </w:t>
      </w:r>
      <w:r w:rsidRPr="0020575A">
        <w:rPr>
          <w:rFonts w:cs="B Nazanin" w:hint="cs"/>
          <w:sz w:val="24"/>
          <w:szCs w:val="24"/>
          <w:rtl/>
        </w:rPr>
        <w:t>"</w:t>
      </w:r>
      <w:r w:rsidRPr="00D62BE2">
        <w:rPr>
          <w:rFonts w:cs="B Nazanin" w:hint="cs"/>
          <w:sz w:val="24"/>
          <w:szCs w:val="24"/>
          <w:rtl/>
        </w:rPr>
        <w:t>مجری"</w:t>
      </w:r>
      <w:r w:rsidRPr="0020575A">
        <w:rPr>
          <w:rFonts w:cs="B Nazanin"/>
          <w:sz w:val="24"/>
          <w:szCs w:val="24"/>
          <w:rtl/>
        </w:rPr>
        <w:t xml:space="preserve"> </w:t>
      </w:r>
      <w:r w:rsidRPr="0020575A">
        <w:rPr>
          <w:rFonts w:cs="B Nazanin" w:hint="cs"/>
          <w:sz w:val="24"/>
          <w:szCs w:val="24"/>
          <w:rtl/>
        </w:rPr>
        <w:t>گفته میشوند</w:t>
      </w:r>
      <w:r w:rsidRPr="0020575A">
        <w:rPr>
          <w:rFonts w:cs="B Nazanin"/>
          <w:sz w:val="24"/>
          <w:szCs w:val="24"/>
          <w:rtl/>
        </w:rPr>
        <w:t>.</w:t>
      </w:r>
    </w:p>
    <w:p w:rsidR="0092656C" w:rsidRPr="0020575A" w:rsidRDefault="0092656C" w:rsidP="0092656C">
      <w:pPr>
        <w:pStyle w:val="ListParagraph"/>
        <w:spacing w:line="276" w:lineRule="auto"/>
        <w:ind w:left="597"/>
        <w:jc w:val="lowKashida"/>
        <w:rPr>
          <w:rFonts w:cs="B Nazanin"/>
          <w:sz w:val="24"/>
          <w:szCs w:val="24"/>
          <w:rtl/>
        </w:rPr>
      </w:pPr>
    </w:p>
    <w:p w:rsidR="0092656C" w:rsidRPr="0020575A" w:rsidRDefault="0092656C" w:rsidP="0092656C">
      <w:pPr>
        <w:spacing w:line="276" w:lineRule="auto"/>
        <w:jc w:val="lowKashida"/>
        <w:rPr>
          <w:rFonts w:cs="B Nazanin"/>
          <w:sz w:val="24"/>
          <w:szCs w:val="24"/>
          <w:rtl/>
        </w:rPr>
      </w:pPr>
    </w:p>
    <w:p w:rsidR="0092656C" w:rsidRPr="0020575A" w:rsidRDefault="0092656C" w:rsidP="0092656C">
      <w:pPr>
        <w:spacing w:line="276" w:lineRule="auto"/>
        <w:ind w:firstLine="237"/>
        <w:jc w:val="lowKashida"/>
        <w:rPr>
          <w:rFonts w:cs="B Nazanin"/>
          <w:b/>
          <w:bCs/>
          <w:sz w:val="24"/>
          <w:szCs w:val="24"/>
          <w:rtl/>
        </w:rPr>
      </w:pPr>
      <w:r w:rsidRPr="0020575A">
        <w:rPr>
          <w:rFonts w:cs="B Nazanin" w:hint="cs"/>
          <w:b/>
          <w:bCs/>
          <w:sz w:val="24"/>
          <w:szCs w:val="24"/>
          <w:rtl/>
        </w:rPr>
        <w:t>ساز وکارهای حمایتی:</w:t>
      </w:r>
    </w:p>
    <w:p w:rsidR="0092656C" w:rsidRPr="0020575A" w:rsidRDefault="0092656C" w:rsidP="0092656C">
      <w:pPr>
        <w:pStyle w:val="ListParagraph"/>
        <w:numPr>
          <w:ilvl w:val="0"/>
          <w:numId w:val="3"/>
        </w:numPr>
        <w:spacing w:line="276" w:lineRule="auto"/>
        <w:jc w:val="lowKashida"/>
        <w:rPr>
          <w:rFonts w:cs="B Nazanin"/>
          <w:sz w:val="24"/>
          <w:szCs w:val="24"/>
          <w:rtl/>
        </w:rPr>
      </w:pPr>
      <w:r w:rsidRPr="0020575A">
        <w:rPr>
          <w:rFonts w:cs="B Nazanin" w:hint="cs"/>
          <w:sz w:val="24"/>
          <w:szCs w:val="24"/>
          <w:rtl/>
        </w:rPr>
        <w:t>تسریع در روند بررسی و داوری طرح ها</w:t>
      </w:r>
    </w:p>
    <w:p w:rsidR="0092656C" w:rsidRPr="0020575A" w:rsidRDefault="0092656C" w:rsidP="0092656C">
      <w:pPr>
        <w:pStyle w:val="ListParagraph"/>
        <w:numPr>
          <w:ilvl w:val="0"/>
          <w:numId w:val="3"/>
        </w:numPr>
        <w:spacing w:line="276" w:lineRule="auto"/>
        <w:jc w:val="lowKashida"/>
        <w:rPr>
          <w:rFonts w:cs="B Nazanin"/>
          <w:sz w:val="24"/>
          <w:szCs w:val="24"/>
          <w:rtl/>
        </w:rPr>
      </w:pPr>
      <w:r w:rsidRPr="0020575A">
        <w:rPr>
          <w:rFonts w:cs="B Nazanin" w:hint="cs"/>
          <w:sz w:val="24"/>
          <w:szCs w:val="24"/>
          <w:rtl/>
        </w:rPr>
        <w:t>حمایت مالی از طرح ها از طریق واریز نمودن بودجه مصوب طرح طبق اطلاعات مندرج در پروپوزال مستقیماٌ به حساب ذینفعان</w:t>
      </w:r>
    </w:p>
    <w:p w:rsidR="0092656C" w:rsidRPr="0020575A" w:rsidRDefault="0092656C" w:rsidP="0092656C">
      <w:pPr>
        <w:pStyle w:val="ListParagraph"/>
        <w:numPr>
          <w:ilvl w:val="0"/>
          <w:numId w:val="3"/>
        </w:numPr>
        <w:spacing w:line="276" w:lineRule="auto"/>
        <w:jc w:val="lowKashida"/>
        <w:rPr>
          <w:rFonts w:cs="B Nazanin"/>
          <w:sz w:val="24"/>
          <w:szCs w:val="24"/>
          <w:rtl/>
        </w:rPr>
      </w:pPr>
      <w:r w:rsidRPr="0020575A">
        <w:rPr>
          <w:rFonts w:cs="B Nazanin" w:hint="cs"/>
          <w:sz w:val="24"/>
          <w:szCs w:val="24"/>
          <w:rtl/>
        </w:rPr>
        <w:t>ارئه خدمات مشاوره ای توسعه متخصصین آموزش بدون داشتن هر گونه نفع مادی و معنوی از طرح ها</w:t>
      </w:r>
    </w:p>
    <w:p w:rsidR="0092656C" w:rsidRPr="0020575A" w:rsidRDefault="0092656C" w:rsidP="0092656C">
      <w:pPr>
        <w:pStyle w:val="ListParagraph"/>
        <w:numPr>
          <w:ilvl w:val="0"/>
          <w:numId w:val="3"/>
        </w:numPr>
        <w:spacing w:line="276" w:lineRule="auto"/>
        <w:jc w:val="lowKashida"/>
        <w:rPr>
          <w:rFonts w:cs="B Nazanin"/>
          <w:sz w:val="24"/>
          <w:szCs w:val="24"/>
          <w:rtl/>
        </w:rPr>
      </w:pPr>
      <w:r w:rsidRPr="0020575A">
        <w:rPr>
          <w:rFonts w:cs="B Nazanin" w:hint="cs"/>
          <w:sz w:val="24"/>
          <w:szCs w:val="24"/>
          <w:rtl/>
        </w:rPr>
        <w:t>پیگیری توسط شورا برای نهادینه سازی طرح های موفق و موثر.</w:t>
      </w:r>
    </w:p>
    <w:p w:rsidR="0092656C" w:rsidRPr="0020575A" w:rsidRDefault="0092656C" w:rsidP="0092656C">
      <w:pPr>
        <w:pStyle w:val="ListParagraph"/>
        <w:numPr>
          <w:ilvl w:val="0"/>
          <w:numId w:val="3"/>
        </w:numPr>
        <w:spacing w:line="276" w:lineRule="auto"/>
        <w:jc w:val="lowKashida"/>
        <w:rPr>
          <w:rFonts w:cs="B Nazanin"/>
          <w:sz w:val="24"/>
          <w:szCs w:val="24"/>
          <w:rtl/>
        </w:rPr>
      </w:pPr>
      <w:r w:rsidRPr="0020575A">
        <w:rPr>
          <w:rFonts w:cs="B Nazanin" w:hint="cs"/>
          <w:sz w:val="24"/>
          <w:szCs w:val="24"/>
          <w:rtl/>
        </w:rPr>
        <w:t>حفظ کلیه حقوق مادی ومعنوی مجریان طرح ها</w:t>
      </w:r>
    </w:p>
    <w:p w:rsidR="0092656C" w:rsidRPr="00CC4EDF" w:rsidRDefault="0092656C" w:rsidP="00CC4EDF">
      <w:pPr>
        <w:pStyle w:val="ListParagraph"/>
        <w:numPr>
          <w:ilvl w:val="0"/>
          <w:numId w:val="5"/>
        </w:numPr>
        <w:spacing w:line="276" w:lineRule="auto"/>
        <w:jc w:val="lowKashida"/>
        <w:rPr>
          <w:rFonts w:cs="B Nazanin"/>
          <w:b/>
          <w:bCs/>
          <w:sz w:val="24"/>
          <w:szCs w:val="24"/>
          <w:rtl/>
        </w:rPr>
      </w:pPr>
      <w:r w:rsidRPr="00CC4EDF">
        <w:rPr>
          <w:rFonts w:cs="B Nazanin" w:hint="cs"/>
          <w:b/>
          <w:bCs/>
          <w:sz w:val="24"/>
          <w:szCs w:val="24"/>
          <w:rtl/>
        </w:rPr>
        <w:t>فرایند حمایت از طرح های نوآورانه آموزشی</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ارسال چکیده پروپوزال طرح در قالب فرم پیوست به آدرس پست الکترونیکی  دبیرخانه شورا</w:t>
      </w:r>
    </w:p>
    <w:p w:rsidR="0092656C" w:rsidRPr="0020575A" w:rsidRDefault="0092656C" w:rsidP="00CC4EDF">
      <w:pPr>
        <w:numPr>
          <w:ilvl w:val="1"/>
          <w:numId w:val="5"/>
        </w:numPr>
        <w:tabs>
          <w:tab w:val="left" w:pos="521"/>
        </w:tabs>
        <w:spacing w:line="276" w:lineRule="auto"/>
        <w:jc w:val="lowKashida"/>
        <w:rPr>
          <w:rFonts w:cs="B Nazanin"/>
          <w:sz w:val="24"/>
          <w:szCs w:val="24"/>
        </w:rPr>
      </w:pPr>
      <w:r w:rsidRPr="0020575A">
        <w:rPr>
          <w:rFonts w:cs="B Nazanin" w:hint="cs"/>
          <w:sz w:val="24"/>
          <w:szCs w:val="24"/>
          <w:rtl/>
        </w:rPr>
        <w:t>صاحبین ایده میتوانند برای تدوین چکیده طرح از خدمات مشاوره ای دبیر خانه بهره مند گردند.</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بررسی اولیه توسط دبیر شورا در خصوص تکراری نبودن وآموزشی بودن طرح</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تعیین نوآورانه بودن وتعیین داوران چکیده طرح ها درجلسه شورا.</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ابلاغ به مجری جهت ارسال پروپوزال کامل طرح توسط دبیرخانه.</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 xml:space="preserve">دریافت پروپوزال کامل </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ارسال جهت داوری و پیگیری دریافت نتایج توسط دبیرخانه.</w:t>
      </w:r>
    </w:p>
    <w:p w:rsidR="0092656C" w:rsidRPr="0020575A" w:rsidRDefault="0092656C" w:rsidP="00CC4EDF">
      <w:pPr>
        <w:numPr>
          <w:ilvl w:val="1"/>
          <w:numId w:val="5"/>
        </w:numPr>
        <w:tabs>
          <w:tab w:val="left" w:pos="521"/>
        </w:tabs>
        <w:spacing w:line="276" w:lineRule="auto"/>
        <w:jc w:val="lowKashida"/>
        <w:rPr>
          <w:rFonts w:cs="B Nazanin"/>
          <w:sz w:val="24"/>
          <w:szCs w:val="24"/>
          <w:rtl/>
        </w:rPr>
      </w:pPr>
      <w:r w:rsidRPr="0020575A">
        <w:rPr>
          <w:rFonts w:cs="B Nazanin" w:hint="cs"/>
          <w:sz w:val="24"/>
          <w:szCs w:val="24"/>
          <w:rtl/>
        </w:rPr>
        <w:t>در صورت نیاز به اصلاح ، نظرات داوران توسط دبیرخانه به آدرس مجریان ارسال خواهد شد .</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مطرح نمودن نتایج داوری طرح ها در جلسه شورا به منظور  بررسی بودجه درخواستی و تصویب نهایی.</w:t>
      </w:r>
    </w:p>
    <w:p w:rsidR="0092656C" w:rsidRPr="0020575A" w:rsidRDefault="0092656C" w:rsidP="00922F9D">
      <w:pPr>
        <w:numPr>
          <w:ilvl w:val="1"/>
          <w:numId w:val="5"/>
        </w:numPr>
        <w:tabs>
          <w:tab w:val="left" w:pos="521"/>
        </w:tabs>
        <w:spacing w:line="276" w:lineRule="auto"/>
        <w:jc w:val="lowKashida"/>
        <w:rPr>
          <w:rFonts w:cs="B Nazanin"/>
          <w:sz w:val="24"/>
          <w:szCs w:val="24"/>
        </w:rPr>
      </w:pPr>
      <w:r w:rsidRPr="0020575A">
        <w:rPr>
          <w:rFonts w:cs="B Nazanin" w:hint="cs"/>
          <w:sz w:val="24"/>
          <w:szCs w:val="24"/>
          <w:rtl/>
        </w:rPr>
        <w:t xml:space="preserve">سقف هر کدام از طرح های نوآورانه آموزشی </w:t>
      </w:r>
      <w:r w:rsidR="00922F9D">
        <w:rPr>
          <w:rFonts w:cs="B Nazanin" w:hint="cs"/>
          <w:sz w:val="24"/>
          <w:szCs w:val="24"/>
          <w:rtl/>
        </w:rPr>
        <w:t>هشت</w:t>
      </w:r>
      <w:bookmarkStart w:id="0" w:name="_GoBack"/>
      <w:bookmarkEnd w:id="0"/>
      <w:r w:rsidRPr="0020575A">
        <w:rPr>
          <w:rFonts w:cs="B Nazanin" w:hint="cs"/>
          <w:sz w:val="24"/>
          <w:szCs w:val="24"/>
          <w:rtl/>
        </w:rPr>
        <w:t xml:space="preserve"> میلیون تومان می باشد. که بنا به صلاحدید شورا تا سقف مشخصی قابل افزایش خواهد بود.</w:t>
      </w:r>
      <w:r w:rsidRPr="0020575A" w:rsidDel="00BD539A">
        <w:rPr>
          <w:rFonts w:cs="B Nazanin" w:hint="cs"/>
          <w:sz w:val="24"/>
          <w:szCs w:val="24"/>
          <w:rtl/>
        </w:rPr>
        <w:t xml:space="preserve"> </w:t>
      </w:r>
    </w:p>
    <w:p w:rsidR="0092656C" w:rsidRPr="0020575A" w:rsidRDefault="0092656C" w:rsidP="00BC188D">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ثبت</w:t>
      </w:r>
      <w:r w:rsidRPr="0020575A">
        <w:rPr>
          <w:rFonts w:cs="B Nazanin"/>
          <w:sz w:val="24"/>
          <w:szCs w:val="24"/>
          <w:rtl/>
        </w:rPr>
        <w:t xml:space="preserve"> </w:t>
      </w:r>
      <w:r w:rsidRPr="0020575A">
        <w:rPr>
          <w:rFonts w:cs="B Nazanin" w:hint="cs"/>
          <w:sz w:val="24"/>
          <w:szCs w:val="24"/>
          <w:rtl/>
        </w:rPr>
        <w:t>و</w:t>
      </w:r>
      <w:r w:rsidRPr="0020575A">
        <w:rPr>
          <w:rFonts w:cs="B Nazanin"/>
          <w:sz w:val="24"/>
          <w:szCs w:val="24"/>
          <w:rtl/>
        </w:rPr>
        <w:t xml:space="preserve"> </w:t>
      </w:r>
      <w:r w:rsidRPr="0020575A">
        <w:rPr>
          <w:rFonts w:cs="B Nazanin" w:hint="cs"/>
          <w:sz w:val="24"/>
          <w:szCs w:val="24"/>
          <w:rtl/>
        </w:rPr>
        <w:t>نگارش</w:t>
      </w:r>
      <w:r w:rsidRPr="0020575A">
        <w:rPr>
          <w:rFonts w:cs="B Nazanin"/>
          <w:sz w:val="24"/>
          <w:szCs w:val="24"/>
          <w:rtl/>
        </w:rPr>
        <w:t xml:space="preserve"> </w:t>
      </w:r>
      <w:r w:rsidRPr="0020575A">
        <w:rPr>
          <w:rFonts w:cs="B Nazanin" w:hint="cs"/>
          <w:sz w:val="24"/>
          <w:szCs w:val="24"/>
          <w:rtl/>
        </w:rPr>
        <w:t>کلیات</w:t>
      </w:r>
      <w:r w:rsidRPr="0020575A">
        <w:rPr>
          <w:rFonts w:cs="B Nazanin"/>
          <w:sz w:val="24"/>
          <w:szCs w:val="24"/>
          <w:rtl/>
        </w:rPr>
        <w:t xml:space="preserve"> </w:t>
      </w:r>
      <w:r w:rsidRPr="0020575A">
        <w:rPr>
          <w:rFonts w:cs="B Nazanin" w:hint="cs"/>
          <w:sz w:val="24"/>
          <w:szCs w:val="24"/>
          <w:rtl/>
        </w:rPr>
        <w:t>طرح</w:t>
      </w:r>
      <w:r w:rsidRPr="0020575A">
        <w:rPr>
          <w:rFonts w:cs="B Nazanin"/>
          <w:sz w:val="24"/>
          <w:szCs w:val="24"/>
          <w:rtl/>
        </w:rPr>
        <w:t xml:space="preserve"> </w:t>
      </w:r>
      <w:r w:rsidRPr="0020575A">
        <w:rPr>
          <w:rFonts w:cs="B Nazanin" w:hint="cs"/>
          <w:sz w:val="24"/>
          <w:szCs w:val="24"/>
          <w:rtl/>
        </w:rPr>
        <w:t>در</w:t>
      </w:r>
      <w:r w:rsidRPr="0020575A">
        <w:rPr>
          <w:rFonts w:cs="B Nazanin"/>
          <w:sz w:val="24"/>
          <w:szCs w:val="24"/>
          <w:rtl/>
        </w:rPr>
        <w:t xml:space="preserve"> </w:t>
      </w:r>
      <w:r w:rsidRPr="0020575A">
        <w:rPr>
          <w:rFonts w:cs="B Nazanin" w:hint="cs"/>
          <w:sz w:val="24"/>
          <w:szCs w:val="24"/>
          <w:rtl/>
        </w:rPr>
        <w:t>سامانه</w:t>
      </w:r>
      <w:r w:rsidRPr="0020575A">
        <w:rPr>
          <w:rFonts w:cs="B Nazanin"/>
          <w:sz w:val="24"/>
          <w:szCs w:val="24"/>
          <w:rtl/>
        </w:rPr>
        <w:t xml:space="preserve"> </w:t>
      </w:r>
      <w:r w:rsidRPr="0020575A">
        <w:rPr>
          <w:rFonts w:cs="B Nazanin" w:hint="cs"/>
          <w:sz w:val="24"/>
          <w:szCs w:val="24"/>
          <w:rtl/>
        </w:rPr>
        <w:t>طرح های نوآورانه آموزشی سامانه مرکز ملی تحقیقات راهبری آموزش پزشکی توسط مجری</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lastRenderedPageBreak/>
        <w:t xml:space="preserve">پیگیری عقد قرارداد با مجری توسط دبیرخانه شورا </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پیگیری دریافت فرم قرارداد با مرکز ملی تحقیقات راهبردی توسط مجری</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شروع طرح پس از اتمام مراحل قانونی</w:t>
      </w:r>
    </w:p>
    <w:p w:rsidR="0092656C" w:rsidRPr="0020575A" w:rsidRDefault="0092656C" w:rsidP="00CC4EDF">
      <w:pPr>
        <w:numPr>
          <w:ilvl w:val="0"/>
          <w:numId w:val="5"/>
        </w:numPr>
        <w:tabs>
          <w:tab w:val="left" w:pos="521"/>
        </w:tabs>
        <w:spacing w:line="276" w:lineRule="auto"/>
        <w:jc w:val="lowKashida"/>
        <w:rPr>
          <w:rFonts w:cs="B Nazanin"/>
          <w:sz w:val="24"/>
          <w:szCs w:val="24"/>
        </w:rPr>
      </w:pPr>
      <w:r w:rsidRPr="0020575A">
        <w:rPr>
          <w:rFonts w:cs="B Nazanin" w:hint="cs"/>
          <w:sz w:val="24"/>
          <w:szCs w:val="24"/>
          <w:rtl/>
        </w:rPr>
        <w:t xml:space="preserve"> ارسال گزارش طبق زمانبندی اجرای طرح به مرکز ملی تحقیقات راهبردی آموزش پزشکی توسط مجری.</w:t>
      </w:r>
    </w:p>
    <w:p w:rsidR="0092656C" w:rsidRPr="0020575A" w:rsidRDefault="0092656C" w:rsidP="0092656C">
      <w:pPr>
        <w:spacing w:line="276" w:lineRule="auto"/>
        <w:ind w:firstLine="237"/>
        <w:jc w:val="lowKashida"/>
        <w:rPr>
          <w:rFonts w:cs="B Nazanin"/>
          <w:sz w:val="24"/>
          <w:szCs w:val="24"/>
          <w:rtl/>
        </w:rPr>
      </w:pPr>
    </w:p>
    <w:p w:rsidR="00452D3B" w:rsidRDefault="00452D3B" w:rsidP="0092656C">
      <w:pPr>
        <w:jc w:val="lowKashida"/>
      </w:pPr>
    </w:p>
    <w:sectPr w:rsidR="00452D3B" w:rsidSect="005F2E0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78A"/>
    <w:multiLevelType w:val="hybridMultilevel"/>
    <w:tmpl w:val="647C5B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10890"/>
    <w:multiLevelType w:val="hybridMultilevel"/>
    <w:tmpl w:val="51E08792"/>
    <w:lvl w:ilvl="0" w:tplc="5E765370">
      <w:start w:val="1"/>
      <w:numFmt w:val="decimal"/>
      <w:lvlText w:val="%1."/>
      <w:lvlJc w:val="left"/>
      <w:pPr>
        <w:ind w:left="720" w:hanging="360"/>
      </w:pPr>
      <w:rPr>
        <w:rFonts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76F5F"/>
    <w:multiLevelType w:val="hybridMultilevel"/>
    <w:tmpl w:val="C392589E"/>
    <w:lvl w:ilvl="0" w:tplc="EC10B9E4">
      <w:numFmt w:val="bullet"/>
      <w:lvlText w:val="-"/>
      <w:lvlJc w:val="left"/>
      <w:pPr>
        <w:ind w:left="957" w:hanging="360"/>
      </w:pPr>
      <w:rPr>
        <w:rFonts w:asciiTheme="minorHAnsi" w:eastAsiaTheme="minorHAnsi" w:hAnsiTheme="minorHAnsi" w:cs="B Lotus"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56A242CF"/>
    <w:multiLevelType w:val="hybridMultilevel"/>
    <w:tmpl w:val="25CC75EE"/>
    <w:lvl w:ilvl="0" w:tplc="2C68E14E">
      <w:numFmt w:val="bullet"/>
      <w:lvlText w:val="-"/>
      <w:lvlJc w:val="left"/>
      <w:pPr>
        <w:ind w:left="597" w:hanging="360"/>
      </w:pPr>
      <w:rPr>
        <w:rFonts w:asciiTheme="minorHAnsi" w:eastAsiaTheme="minorHAnsi" w:hAnsiTheme="minorHAnsi" w:cs="B Nazanin"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4">
    <w:nsid w:val="7B3D13CE"/>
    <w:multiLevelType w:val="hybridMultilevel"/>
    <w:tmpl w:val="04DE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08"/>
    <w:rsid w:val="002F0308"/>
    <w:rsid w:val="00452D3B"/>
    <w:rsid w:val="00922F9D"/>
    <w:rsid w:val="0092656C"/>
    <w:rsid w:val="00BC188D"/>
    <w:rsid w:val="00CC4EDF"/>
    <w:rsid w:val="00F40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9CFF-B3D4-4750-806D-4BEAF6BA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6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Arya Andish</cp:lastModifiedBy>
  <cp:revision>3</cp:revision>
  <cp:lastPrinted>2018-10-17T08:40:00Z</cp:lastPrinted>
  <dcterms:created xsi:type="dcterms:W3CDTF">2020-01-06T08:17:00Z</dcterms:created>
  <dcterms:modified xsi:type="dcterms:W3CDTF">2022-08-23T04:57:00Z</dcterms:modified>
</cp:coreProperties>
</file>